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3E768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76814FD4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2"/>
        <w:gridCol w:w="6440"/>
      </w:tblGrid>
      <w:tr w:rsidR="004502FE" w14:paraId="1151869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9E06A0E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55CE9C28" w14:textId="77777777" w:rsidTr="00A060AD">
        <w:tc>
          <w:tcPr>
            <w:tcW w:w="2660" w:type="dxa"/>
          </w:tcPr>
          <w:p w14:paraId="7FA5DB3F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18D8F228" w14:textId="75D6BD2B" w:rsidR="00A060AD" w:rsidRDefault="004E3F4E" w:rsidP="003B7847">
            <w:pPr>
              <w:rPr>
                <w:sz w:val="24"/>
                <w:szCs w:val="24"/>
              </w:rPr>
            </w:pPr>
            <w:r>
              <w:t>V</w:t>
            </w:r>
            <w:r w:rsidR="00806AFF">
              <w:t>.</w:t>
            </w:r>
            <w:r w:rsidR="00C90AB4">
              <w:t>6</w:t>
            </w:r>
            <w:r w:rsidR="00822C13">
              <w:t>/20</w:t>
            </w:r>
            <w:r w:rsidR="00F10476">
              <w:t>20</w:t>
            </w:r>
          </w:p>
        </w:tc>
      </w:tr>
      <w:tr w:rsidR="00A060AD" w14:paraId="2156781F" w14:textId="77777777" w:rsidTr="00A060AD">
        <w:tc>
          <w:tcPr>
            <w:tcW w:w="2660" w:type="dxa"/>
          </w:tcPr>
          <w:p w14:paraId="72498A23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0A45583B" w14:textId="28E9FFF4" w:rsidR="00A060AD" w:rsidRPr="003235A1" w:rsidRDefault="0096069A" w:rsidP="00AB7A36">
            <w:pPr>
              <w:jc w:val="both"/>
            </w:pPr>
            <w:r>
              <w:t xml:space="preserve">Opinia </w:t>
            </w:r>
            <w:r w:rsidR="00C90AB4">
              <w:t>Zarządu Zlewni w Inowrocławiu</w:t>
            </w:r>
            <w:r w:rsidR="004E3F4E">
              <w:t xml:space="preserve"> </w:t>
            </w:r>
            <w:r>
              <w:t>w sprawie braku konieczności przeprowadzenia OOŚ</w:t>
            </w:r>
          </w:p>
        </w:tc>
      </w:tr>
      <w:tr w:rsidR="00A060AD" w14:paraId="0A41B4F5" w14:textId="77777777" w:rsidTr="00A060AD">
        <w:tc>
          <w:tcPr>
            <w:tcW w:w="2660" w:type="dxa"/>
          </w:tcPr>
          <w:p w14:paraId="0D4B08F1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12A2CA90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2B040AC2" w14:textId="77777777" w:rsidTr="00A060AD">
        <w:tc>
          <w:tcPr>
            <w:tcW w:w="2660" w:type="dxa"/>
          </w:tcPr>
          <w:p w14:paraId="15C7C8CA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2C6EA030" w14:textId="77777777" w:rsidR="00A060AD" w:rsidRDefault="008B5914" w:rsidP="00AB7A36">
            <w:pPr>
              <w:jc w:val="both"/>
              <w:rPr>
                <w:sz w:val="24"/>
                <w:szCs w:val="24"/>
              </w:rPr>
            </w:pPr>
            <w:r w:rsidRPr="008B5914">
              <w:t xml:space="preserve">Opinia </w:t>
            </w:r>
            <w:r w:rsidR="004E3F4E" w:rsidRPr="004E3F4E">
              <w:t>Państwowego Powiatowego Inspektora Sanitarnego w Inowrocławiu</w:t>
            </w:r>
          </w:p>
        </w:tc>
      </w:tr>
      <w:tr w:rsidR="00A060AD" w14:paraId="573693FC" w14:textId="77777777" w:rsidTr="00A060AD">
        <w:tc>
          <w:tcPr>
            <w:tcW w:w="2660" w:type="dxa"/>
          </w:tcPr>
          <w:p w14:paraId="551D8C97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69A76E12" w14:textId="77777777" w:rsidR="00A060AD" w:rsidRPr="006E4FEB" w:rsidRDefault="00F10476" w:rsidP="000B58E2">
            <w:pPr>
              <w:rPr>
                <w:rFonts w:cs="Times New Roman"/>
                <w:bCs/>
                <w:iCs/>
              </w:rPr>
            </w:pPr>
            <w:r w:rsidRPr="00F10476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4E3F4E" w:rsidRPr="004E3F4E">
              <w:rPr>
                <w:rFonts w:cs="Times New Roman"/>
              </w:rPr>
              <w:t>na budowie farmy fotowoltaicznej o mocy do 4 MW i powietrznią zabudowy do 4 ha wraz z niezbędną infrastrukturą techniczną na terenie działki nr 9 w m. Radojewice gm. Dąbrowa Biskupia.</w:t>
            </w:r>
          </w:p>
        </w:tc>
      </w:tr>
      <w:tr w:rsidR="004502FE" w14:paraId="73E4BC5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3D81684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7622FB0" w14:textId="77777777" w:rsidTr="00A060AD">
        <w:tc>
          <w:tcPr>
            <w:tcW w:w="2660" w:type="dxa"/>
          </w:tcPr>
          <w:p w14:paraId="291A2F26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6C8F7AAD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8823939" w14:textId="77777777" w:rsidTr="00A060AD">
        <w:tc>
          <w:tcPr>
            <w:tcW w:w="2660" w:type="dxa"/>
          </w:tcPr>
          <w:p w14:paraId="6CCC620E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77DA9B3C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1B7470F7" w14:textId="77777777" w:rsidTr="00A060AD">
        <w:tc>
          <w:tcPr>
            <w:tcW w:w="2660" w:type="dxa"/>
          </w:tcPr>
          <w:p w14:paraId="56D9ECE3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0161AE9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1B5219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D1E627C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2AA2EF89" w14:textId="77777777" w:rsidTr="00A060AD">
        <w:tc>
          <w:tcPr>
            <w:tcW w:w="2660" w:type="dxa"/>
          </w:tcPr>
          <w:p w14:paraId="4CD5E390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4487D92A" w14:textId="008B5612" w:rsidR="00A060AD" w:rsidRPr="004B5DF9" w:rsidRDefault="00C90AB4" w:rsidP="00724C1D">
            <w:pPr>
              <w:rPr>
                <w:sz w:val="24"/>
                <w:szCs w:val="24"/>
              </w:rPr>
            </w:pPr>
            <w:r>
              <w:t>BD.ZZŚ.1.435.95.2020.JO.GD.2</w:t>
            </w:r>
          </w:p>
        </w:tc>
      </w:tr>
      <w:tr w:rsidR="00A060AD" w14:paraId="7C52797F" w14:textId="77777777" w:rsidTr="00A060AD">
        <w:tc>
          <w:tcPr>
            <w:tcW w:w="2660" w:type="dxa"/>
          </w:tcPr>
          <w:p w14:paraId="47CC14FD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7B4E0CEA" w14:textId="3641F44C" w:rsidR="00A060AD" w:rsidRDefault="00C90AB4" w:rsidP="00806AFF">
            <w:pPr>
              <w:rPr>
                <w:sz w:val="24"/>
                <w:szCs w:val="24"/>
              </w:rPr>
            </w:pPr>
            <w:r w:rsidRPr="00C90AB4">
              <w:t>Zarządu Zlewni w Inowrocławiu</w:t>
            </w:r>
          </w:p>
        </w:tc>
      </w:tr>
      <w:tr w:rsidR="00A060AD" w14:paraId="3FCA38AC" w14:textId="77777777" w:rsidTr="00A060AD">
        <w:tc>
          <w:tcPr>
            <w:tcW w:w="2660" w:type="dxa"/>
          </w:tcPr>
          <w:p w14:paraId="030BED29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7B95E049" w14:textId="074C47DB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96069A">
              <w:t>-</w:t>
            </w:r>
            <w:r w:rsidR="004E3F4E">
              <w:t>0</w:t>
            </w:r>
            <w:r w:rsidR="00C90AB4">
              <w:t>5</w:t>
            </w:r>
            <w:r w:rsidR="00EF56B8">
              <w:t>-</w:t>
            </w:r>
            <w:r w:rsidR="00C90AB4">
              <w:t>26</w:t>
            </w:r>
          </w:p>
        </w:tc>
      </w:tr>
      <w:tr w:rsidR="00A060AD" w14:paraId="62B32C73" w14:textId="77777777" w:rsidTr="00A060AD">
        <w:tc>
          <w:tcPr>
            <w:tcW w:w="2660" w:type="dxa"/>
          </w:tcPr>
          <w:p w14:paraId="4BECFB78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5D781464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6A4BC7EA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EBD15BE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06F7C4F6" w14:textId="22E2EF54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281E00">
              <w:t>-</w:t>
            </w:r>
            <w:r w:rsidR="00121F84">
              <w:t>0</w:t>
            </w:r>
            <w:r w:rsidR="00C90AB4">
              <w:t>5</w:t>
            </w:r>
            <w:r w:rsidR="00DB5687">
              <w:t>-</w:t>
            </w:r>
            <w:r w:rsidR="00C90AB4">
              <w:t>28</w:t>
            </w:r>
          </w:p>
        </w:tc>
      </w:tr>
      <w:tr w:rsidR="004502FE" w14:paraId="7A1487F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8413ED6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01D03BCB" w14:textId="77777777" w:rsidTr="00A060AD">
        <w:tc>
          <w:tcPr>
            <w:tcW w:w="2660" w:type="dxa"/>
          </w:tcPr>
          <w:p w14:paraId="00B1AC49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3B2B28F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FAE782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C929D6F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5169CAC0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36CF1E9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435B70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179C2C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2D4B808" w14:textId="77777777" w:rsidR="00A060AD" w:rsidRDefault="00A060AD"/>
        </w:tc>
        <w:tc>
          <w:tcPr>
            <w:tcW w:w="6552" w:type="dxa"/>
          </w:tcPr>
          <w:p w14:paraId="75A4E172" w14:textId="77777777" w:rsidR="00A060AD" w:rsidRDefault="00A060AD" w:rsidP="00871D0D">
            <w:pPr>
              <w:jc w:val="center"/>
            </w:pPr>
          </w:p>
        </w:tc>
      </w:tr>
      <w:tr w:rsidR="004502FE" w14:paraId="616FE22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293F6CC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3B436D8" w14:textId="77777777" w:rsidTr="00A060AD">
        <w:tc>
          <w:tcPr>
            <w:tcW w:w="2660" w:type="dxa"/>
          </w:tcPr>
          <w:p w14:paraId="1C43B72E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6CD71E59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4C870CC2" w14:textId="77777777" w:rsidTr="00A060AD">
        <w:tc>
          <w:tcPr>
            <w:tcW w:w="2660" w:type="dxa"/>
          </w:tcPr>
          <w:p w14:paraId="03A8AF59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95BA99E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554CE2AF" w14:textId="77777777" w:rsidTr="00A060AD">
        <w:tc>
          <w:tcPr>
            <w:tcW w:w="2660" w:type="dxa"/>
          </w:tcPr>
          <w:p w14:paraId="740139C7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6E12762F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7C7D1A08" w14:textId="77777777" w:rsidTr="00A060AD">
        <w:tc>
          <w:tcPr>
            <w:tcW w:w="2660" w:type="dxa"/>
          </w:tcPr>
          <w:p w14:paraId="01A125ED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E389A1D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5C40A3A5" w14:textId="77777777" w:rsidTr="00A060AD">
        <w:tc>
          <w:tcPr>
            <w:tcW w:w="2660" w:type="dxa"/>
          </w:tcPr>
          <w:p w14:paraId="665CA5E5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0B552387" w14:textId="546EF5EA" w:rsidR="00A060AD" w:rsidRPr="00DB5687" w:rsidRDefault="004E3F4E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 xml:space="preserve">/2020, </w:t>
            </w: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 xml:space="preserve">.1/2020, </w:t>
            </w: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 xml:space="preserve">.2/2020, </w:t>
            </w:r>
            <w:r>
              <w:rPr>
                <w:sz w:val="24"/>
                <w:szCs w:val="24"/>
              </w:rPr>
              <w:t>V</w:t>
            </w:r>
            <w:r w:rsidR="00F10476" w:rsidRPr="00F10476">
              <w:rPr>
                <w:sz w:val="24"/>
                <w:szCs w:val="24"/>
              </w:rPr>
              <w:t>.3/2020,</w:t>
            </w:r>
            <w:r>
              <w:rPr>
                <w:sz w:val="24"/>
                <w:szCs w:val="24"/>
              </w:rPr>
              <w:t>V</w:t>
            </w:r>
            <w:r w:rsidR="00F10476">
              <w:rPr>
                <w:sz w:val="24"/>
                <w:szCs w:val="24"/>
              </w:rPr>
              <w:t>.4/2020</w:t>
            </w:r>
            <w:r w:rsidR="00C90AB4">
              <w:rPr>
                <w:sz w:val="24"/>
                <w:szCs w:val="24"/>
              </w:rPr>
              <w:t>, V.5/2020</w:t>
            </w:r>
          </w:p>
        </w:tc>
      </w:tr>
    </w:tbl>
    <w:p w14:paraId="36D2D439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58E2"/>
    <w:rsid w:val="000B66ED"/>
    <w:rsid w:val="000C22A7"/>
    <w:rsid w:val="000D03B1"/>
    <w:rsid w:val="00121F84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DF9"/>
    <w:rsid w:val="004D76BD"/>
    <w:rsid w:val="004E3F4E"/>
    <w:rsid w:val="004E48A6"/>
    <w:rsid w:val="004F3F84"/>
    <w:rsid w:val="00533BF1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8348E"/>
    <w:rsid w:val="00C90AB4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71C02"/>
    <w:rsid w:val="00E94AE1"/>
    <w:rsid w:val="00EF56B8"/>
    <w:rsid w:val="00F10476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8A20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  <w:style w:type="character" w:styleId="Nierozpoznanawzmianka">
    <w:name w:val="Unresolved Mention"/>
    <w:basedOn w:val="Domylnaczcionkaakapitu"/>
    <w:uiPriority w:val="99"/>
    <w:semiHidden/>
    <w:unhideWhenUsed/>
    <w:rsid w:val="000B58E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0B58E2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8E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2020-12-02T12:50:00Z</dcterms:created>
  <dcterms:modified xsi:type="dcterms:W3CDTF">2020-12-02T12:50:00Z</dcterms:modified>
</cp:coreProperties>
</file>