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72CE1065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807717" w:rsidRPr="00F354CD">
              <w:rPr>
                <w:rFonts w:asciiTheme="minorHAnsi" w:hAnsiTheme="minorHAnsi" w:cstheme="minorHAnsi"/>
              </w:rPr>
              <w:t>7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156A4ED2" w:rsidR="00A060AD" w:rsidRPr="00F354CD" w:rsidRDefault="001E25E7" w:rsidP="00AB7A36">
            <w:pPr>
              <w:jc w:val="both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Opinia </w:t>
            </w:r>
            <w:r w:rsidR="00807717" w:rsidRPr="00F354CD">
              <w:rPr>
                <w:rFonts w:asciiTheme="minorHAnsi" w:hAnsiTheme="minorHAnsi" w:cstheme="minorHAnsi"/>
              </w:rPr>
              <w:t>Dyrektora Zarządu Zlewni w Toruniu</w:t>
            </w:r>
            <w:r w:rsidRPr="00F354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299A699B" w:rsidR="00A060AD" w:rsidRPr="00F354CD" w:rsidRDefault="001E25E7" w:rsidP="00EC517A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Opinia </w:t>
            </w:r>
            <w:r w:rsidR="00807717" w:rsidRPr="00F354CD">
              <w:rPr>
                <w:rFonts w:asciiTheme="minorHAnsi" w:hAnsiTheme="minorHAnsi" w:cstheme="minorHAnsi"/>
              </w:rPr>
              <w:t>Dyrektora Zarządu Zlewni w Toruniu</w:t>
            </w:r>
            <w:r w:rsidRPr="00F354CD">
              <w:rPr>
                <w:rFonts w:asciiTheme="minorHAnsi" w:hAnsiTheme="minorHAnsi" w:cstheme="minorHAnsi"/>
              </w:rPr>
              <w:t xml:space="preserve"> o braku konieczności przeprowadzania oceny oddziaływania na środowisko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6613D380" w:rsidR="00A060AD" w:rsidRPr="00F354CD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F354CD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662A69" w:rsidRPr="00F354CD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662A69" w:rsidRPr="00F354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2BC4AA8D" w:rsidR="00A060AD" w:rsidRPr="00F354CD" w:rsidRDefault="001E25E7" w:rsidP="00724C1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N.NZ-42-2-82-1/20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1A522522" w:rsidR="00A060AD" w:rsidRPr="00F354CD" w:rsidRDefault="00807717" w:rsidP="00806AFF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Dyrektor Zarządu Zlewni w Toruniu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0CDCB303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10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807717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7A923E9C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10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1E25E7" w:rsidRPr="00F354CD">
              <w:rPr>
                <w:rFonts w:asciiTheme="minorHAnsi" w:hAnsiTheme="minorHAnsi" w:cstheme="minorHAnsi"/>
              </w:rPr>
              <w:t>2</w:t>
            </w:r>
            <w:r w:rsidR="00807717" w:rsidRPr="00F354CD">
              <w:rPr>
                <w:rFonts w:asciiTheme="minorHAnsi" w:hAnsiTheme="minorHAnsi" w:cstheme="minorHAnsi"/>
              </w:rPr>
              <w:t>0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CB3A954" w:rsidR="00A060AD" w:rsidRPr="00F354CD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373BE47" w:rsidR="00A060AD" w:rsidRPr="00F354CD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3505BAE2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1E25E7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XXI.4/2020</w:t>
            </w:r>
            <w:r w:rsidR="001E25E7" w:rsidRPr="00F354CD">
              <w:rPr>
                <w:rFonts w:asciiTheme="minorHAnsi" w:hAnsiTheme="minorHAnsi" w:cstheme="minorHAnsi"/>
              </w:rPr>
              <w:t>, XXI.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>, XXI.6/2020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2020-12-02T07:53:00Z</dcterms:created>
  <dcterms:modified xsi:type="dcterms:W3CDTF">2020-12-02T07:56:00Z</dcterms:modified>
</cp:coreProperties>
</file>