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7902D3" w:rsidRDefault="004502FE" w:rsidP="004502FE">
      <w:pPr>
        <w:jc w:val="center"/>
        <w:rPr>
          <w:rFonts w:asciiTheme="minorHAnsi" w:hAnsiTheme="minorHAnsi" w:cstheme="minorHAnsi"/>
        </w:rPr>
      </w:pPr>
      <w:r w:rsidRPr="007902D3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7902D3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7902D3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7902D3" w14:paraId="2415AEA5" w14:textId="77777777" w:rsidTr="00A060AD">
        <w:tc>
          <w:tcPr>
            <w:tcW w:w="2660" w:type="dxa"/>
          </w:tcPr>
          <w:p w14:paraId="1717EC6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BA96E26" w:rsidR="00A060AD" w:rsidRPr="007902D3" w:rsidRDefault="008674EF" w:rsidP="003B7847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806AFF" w:rsidRPr="007902D3">
              <w:rPr>
                <w:rFonts w:asciiTheme="minorHAnsi" w:hAnsiTheme="minorHAnsi" w:cstheme="minorHAnsi"/>
              </w:rPr>
              <w:t>.</w:t>
            </w:r>
            <w:r w:rsidR="00662A69" w:rsidRPr="007902D3">
              <w:rPr>
                <w:rFonts w:asciiTheme="minorHAnsi" w:hAnsiTheme="minorHAnsi" w:cstheme="minorHAnsi"/>
              </w:rPr>
              <w:t>5</w:t>
            </w:r>
            <w:r w:rsidR="00822C13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7902D3" w14:paraId="56D8F91C" w14:textId="77777777" w:rsidTr="00A060AD">
        <w:tc>
          <w:tcPr>
            <w:tcW w:w="2660" w:type="dxa"/>
          </w:tcPr>
          <w:p w14:paraId="6ED9ACD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7902D3" w:rsidRDefault="00724C1D" w:rsidP="00AB7A36">
            <w:pPr>
              <w:jc w:val="both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</w:t>
            </w:r>
          </w:p>
        </w:tc>
      </w:tr>
      <w:tr w:rsidR="00A060AD" w:rsidRPr="007902D3" w14:paraId="30E9C147" w14:textId="77777777" w:rsidTr="00A060AD">
        <w:tc>
          <w:tcPr>
            <w:tcW w:w="2660" w:type="dxa"/>
          </w:tcPr>
          <w:p w14:paraId="5CD97E3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7902D3" w:rsidRDefault="00141B90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7902D3" w14:paraId="09B8ED3F" w14:textId="77777777" w:rsidTr="00A060AD">
        <w:tc>
          <w:tcPr>
            <w:tcW w:w="2660" w:type="dxa"/>
          </w:tcPr>
          <w:p w14:paraId="12A8812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22F113CC" w:rsidR="00A060AD" w:rsidRPr="007902D3" w:rsidRDefault="003B65A9" w:rsidP="00EC517A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Obwieszczenie o wszczęciu postępowania administracyjnego i przesłaniu wniosku o wydanie decyzji o środowiskowych uwarunkowaniach do </w:t>
            </w:r>
            <w:r w:rsidR="00BD4D6C" w:rsidRPr="007902D3">
              <w:rPr>
                <w:rFonts w:asciiTheme="minorHAnsi" w:hAnsiTheme="minorHAnsi" w:cstheme="minorHAnsi"/>
              </w:rPr>
              <w:t xml:space="preserve">Dyrektora Zarządu Zlewni Wód Polskich w </w:t>
            </w:r>
            <w:r w:rsidR="003D62A5" w:rsidRPr="007902D3">
              <w:rPr>
                <w:rFonts w:asciiTheme="minorHAnsi" w:hAnsiTheme="minorHAnsi" w:cstheme="minorHAnsi"/>
              </w:rPr>
              <w:t>Toruniu</w:t>
            </w:r>
            <w:r w:rsidRPr="007902D3">
              <w:rPr>
                <w:rFonts w:asciiTheme="minorHAnsi" w:hAnsiTheme="minorHAnsi" w:cstheme="minorHAnsi"/>
              </w:rPr>
              <w:t xml:space="preserve">, Regionalnego Dyrektora Ochrony Środowiska w </w:t>
            </w:r>
            <w:r w:rsidR="003D62A5" w:rsidRPr="007902D3">
              <w:rPr>
                <w:rFonts w:asciiTheme="minorHAnsi" w:hAnsiTheme="minorHAnsi" w:cstheme="minorHAnsi"/>
              </w:rPr>
              <w:t>Bydgoszczy</w:t>
            </w:r>
            <w:r w:rsidR="00662A69" w:rsidRPr="007902D3">
              <w:rPr>
                <w:rFonts w:asciiTheme="minorHAnsi" w:hAnsiTheme="minorHAnsi" w:cstheme="minorHAnsi"/>
              </w:rPr>
              <w:t>, Państwowego Powiatowego Inspektora Sanitarnego w Inowrocławiu</w:t>
            </w:r>
          </w:p>
        </w:tc>
      </w:tr>
      <w:tr w:rsidR="00A060AD" w:rsidRPr="007902D3" w14:paraId="094D38CC" w14:textId="77777777" w:rsidTr="00A060AD">
        <w:tc>
          <w:tcPr>
            <w:tcW w:w="2660" w:type="dxa"/>
          </w:tcPr>
          <w:p w14:paraId="16724BD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6613D380" w:rsidR="00A060AD" w:rsidRPr="007902D3" w:rsidRDefault="00137C32" w:rsidP="006F68F4">
            <w:pPr>
              <w:rPr>
                <w:rFonts w:asciiTheme="minorHAnsi" w:hAnsiTheme="minorHAnsi" w:cstheme="minorHAnsi"/>
                <w:bCs/>
                <w:iCs/>
              </w:rPr>
            </w:pPr>
            <w:r w:rsidRPr="007902D3">
              <w:rPr>
                <w:rFonts w:asciiTheme="minorHAnsi" w:hAnsiTheme="minorHAnsi" w:cstheme="minorHAnsi"/>
              </w:rPr>
              <w:t xml:space="preserve">Postępowanie administracyjne zmierzające do wydania decyzji o środowiskowych uwarunkowaniach </w:t>
            </w:r>
            <w:r w:rsidR="00662A69" w:rsidRPr="007902D3">
              <w:rPr>
                <w:rFonts w:asciiTheme="minorHAnsi" w:hAnsiTheme="minorHAnsi" w:cstheme="minorHAnsi"/>
              </w:rPr>
              <w:t>zgody na realizację przedsięwzięcia polegającego na budowie farmy fotowoltaicznej o mocy 4 MW na terenie dz.</w:t>
            </w:r>
            <w:r w:rsidR="00662A69" w:rsidRPr="007902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62A69" w:rsidRPr="007902D3">
              <w:rPr>
                <w:rFonts w:asciiTheme="minorHAnsi" w:hAnsiTheme="minorHAnsi" w:cstheme="minorHAnsi"/>
              </w:rPr>
              <w:t>nr 201/1 w obrębie Modliborzyce, gmina Dąbrowa Biskupia.</w:t>
            </w:r>
          </w:p>
        </w:tc>
      </w:tr>
      <w:tr w:rsidR="004502FE" w:rsidRPr="007902D3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7902D3" w14:paraId="1C932724" w14:textId="77777777" w:rsidTr="00A060AD">
        <w:tc>
          <w:tcPr>
            <w:tcW w:w="2660" w:type="dxa"/>
          </w:tcPr>
          <w:p w14:paraId="717D810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Kujawsko</w:t>
            </w:r>
            <w:r w:rsidR="00A060AD" w:rsidRPr="007902D3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7902D3" w14:paraId="71DF68A0" w14:textId="77777777" w:rsidTr="00A060AD">
        <w:tc>
          <w:tcPr>
            <w:tcW w:w="2660" w:type="dxa"/>
          </w:tcPr>
          <w:p w14:paraId="54515CB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7902D3" w:rsidRDefault="009B2408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7902D3" w14:paraId="18EF9808" w14:textId="77777777" w:rsidTr="00A060AD">
        <w:tc>
          <w:tcPr>
            <w:tcW w:w="2660" w:type="dxa"/>
          </w:tcPr>
          <w:p w14:paraId="22BDC18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7902D3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7902D3" w14:paraId="26CC9C25" w14:textId="77777777" w:rsidTr="00A060AD">
        <w:tc>
          <w:tcPr>
            <w:tcW w:w="2660" w:type="dxa"/>
          </w:tcPr>
          <w:p w14:paraId="2E71ACCD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CAB57F1" w:rsidR="00A060AD" w:rsidRPr="007902D3" w:rsidRDefault="006E4FEB" w:rsidP="00724C1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KOM.6220.0</w:t>
            </w:r>
            <w:r w:rsidR="00662A69" w:rsidRPr="007902D3">
              <w:rPr>
                <w:rFonts w:asciiTheme="minorHAnsi" w:hAnsiTheme="minorHAnsi" w:cstheme="minorHAnsi"/>
              </w:rPr>
              <w:t>6</w:t>
            </w:r>
            <w:r w:rsidR="004573D0" w:rsidRPr="007902D3">
              <w:rPr>
                <w:rFonts w:asciiTheme="minorHAnsi" w:hAnsiTheme="minorHAnsi" w:cstheme="minorHAnsi"/>
              </w:rPr>
              <w:t>.</w:t>
            </w:r>
            <w:r w:rsidR="008674EF" w:rsidRPr="007902D3">
              <w:rPr>
                <w:rFonts w:asciiTheme="minorHAnsi" w:hAnsiTheme="minorHAnsi" w:cstheme="minorHAnsi"/>
              </w:rPr>
              <w:t>X</w:t>
            </w:r>
            <w:r w:rsidR="00662A69" w:rsidRPr="007902D3">
              <w:rPr>
                <w:rFonts w:asciiTheme="minorHAnsi" w:hAnsiTheme="minorHAnsi" w:cstheme="minorHAnsi"/>
              </w:rPr>
              <w:t>XI</w:t>
            </w:r>
            <w:r w:rsidR="003B65A9" w:rsidRPr="007902D3">
              <w:rPr>
                <w:rFonts w:asciiTheme="minorHAnsi" w:hAnsiTheme="minorHAnsi" w:cstheme="minorHAnsi"/>
              </w:rPr>
              <w:t>.</w:t>
            </w:r>
            <w:r w:rsidR="00871D0D" w:rsidRPr="007902D3">
              <w:rPr>
                <w:rFonts w:asciiTheme="minorHAnsi" w:hAnsiTheme="minorHAnsi" w:cstheme="minorHAnsi"/>
              </w:rPr>
              <w:t>20</w:t>
            </w:r>
            <w:r w:rsidR="00BD4D6C" w:rsidRPr="007902D3">
              <w:rPr>
                <w:rFonts w:asciiTheme="minorHAnsi" w:hAnsiTheme="minorHAnsi" w:cstheme="minorHAnsi"/>
              </w:rPr>
              <w:t>20</w:t>
            </w:r>
            <w:r w:rsidR="00A060AD" w:rsidRPr="007902D3">
              <w:rPr>
                <w:rFonts w:asciiTheme="minorHAnsi" w:hAnsiTheme="minorHAnsi" w:cstheme="minorHAnsi"/>
              </w:rPr>
              <w:t>.</w:t>
            </w:r>
            <w:r w:rsidR="00DB5687" w:rsidRPr="007902D3">
              <w:rPr>
                <w:rFonts w:asciiTheme="minorHAnsi" w:hAnsiTheme="minorHAnsi" w:cstheme="minorHAnsi"/>
              </w:rPr>
              <w:t>J</w:t>
            </w:r>
            <w:r w:rsidR="00871D0D" w:rsidRPr="007902D3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7902D3" w14:paraId="7A98E838" w14:textId="77777777" w:rsidTr="00A060AD">
        <w:tc>
          <w:tcPr>
            <w:tcW w:w="2660" w:type="dxa"/>
          </w:tcPr>
          <w:p w14:paraId="128EFB7B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7902D3" w:rsidRDefault="00B65820" w:rsidP="00806AFF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Sta</w:t>
            </w:r>
            <w:r w:rsidR="00422459" w:rsidRPr="007902D3">
              <w:rPr>
                <w:rFonts w:asciiTheme="minorHAnsi" w:hAnsiTheme="minorHAnsi" w:cstheme="minorHAnsi"/>
              </w:rPr>
              <w:t>rszy inspektor ds. OŚ</w:t>
            </w:r>
          </w:p>
        </w:tc>
      </w:tr>
      <w:tr w:rsidR="00A060AD" w:rsidRPr="007902D3" w14:paraId="5734A6C2" w14:textId="77777777" w:rsidTr="00A060AD">
        <w:tc>
          <w:tcPr>
            <w:tcW w:w="2660" w:type="dxa"/>
          </w:tcPr>
          <w:p w14:paraId="5711A70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45B5AA6E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10</w:t>
            </w:r>
            <w:r w:rsidR="00EF56B8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05</w:t>
            </w:r>
          </w:p>
        </w:tc>
      </w:tr>
      <w:tr w:rsidR="00A060AD" w:rsidRPr="007902D3" w14:paraId="5FA902E8" w14:textId="77777777" w:rsidTr="00A060AD">
        <w:tc>
          <w:tcPr>
            <w:tcW w:w="2660" w:type="dxa"/>
          </w:tcPr>
          <w:p w14:paraId="19EE353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7902D3" w:rsidRDefault="00871D0D" w:rsidP="0090448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7902D3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5229C63B" w:rsidR="00A060AD" w:rsidRPr="007902D3" w:rsidRDefault="00A060AD" w:rsidP="00BF4C90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281E00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10</w:t>
            </w:r>
            <w:r w:rsidR="007610CA" w:rsidRPr="007902D3">
              <w:rPr>
                <w:rFonts w:asciiTheme="minorHAnsi" w:hAnsiTheme="minorHAnsi" w:cstheme="minorHAnsi"/>
              </w:rPr>
              <w:t>-</w:t>
            </w:r>
            <w:r w:rsidR="00662A69" w:rsidRPr="007902D3">
              <w:rPr>
                <w:rFonts w:asciiTheme="minorHAnsi" w:hAnsiTheme="minorHAnsi" w:cstheme="minorHAnsi"/>
              </w:rPr>
              <w:t>05</w:t>
            </w:r>
          </w:p>
        </w:tc>
      </w:tr>
      <w:tr w:rsidR="004502FE" w:rsidRPr="007902D3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7902D3" w14:paraId="0D2F8EEC" w14:textId="77777777" w:rsidTr="00A060AD">
        <w:tc>
          <w:tcPr>
            <w:tcW w:w="2660" w:type="dxa"/>
          </w:tcPr>
          <w:p w14:paraId="4C207935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7902D3" w:rsidRDefault="00A060AD" w:rsidP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7902D3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7902D3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7902D3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7902D3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7902D3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7902D3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3AC4A679" w:rsidR="00A060AD" w:rsidRPr="007902D3" w:rsidRDefault="00662A69" w:rsidP="00871D0D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https://gm-dabrowa-biskupia.rbip.mojregion.info/obwieszczenie-o-wszczeciu-postepowania-administracyjnego-w-sprawie-wydania-decyzji-o-srodowiskowych-uwarunkowaniach-dla-przedsiewziecia-inwestycyjne-go-polegajacego-na-budowie-farmy-fotowoltaicznej-o/</w:t>
            </w:r>
          </w:p>
        </w:tc>
      </w:tr>
      <w:tr w:rsidR="004502FE" w:rsidRPr="007902D3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7902D3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7902D3" w14:paraId="43D84070" w14:textId="77777777" w:rsidTr="00A060AD">
        <w:tc>
          <w:tcPr>
            <w:tcW w:w="2660" w:type="dxa"/>
          </w:tcPr>
          <w:p w14:paraId="03137E3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7902D3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2CDD68CC" w14:textId="77777777" w:rsidTr="00A060AD">
        <w:tc>
          <w:tcPr>
            <w:tcW w:w="2660" w:type="dxa"/>
          </w:tcPr>
          <w:p w14:paraId="5A2CE8BF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2AE246E7" w:rsidR="00A060AD" w:rsidRPr="007902D3" w:rsidRDefault="00662A69" w:rsidP="006E4FEB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14:59 05.10.2020</w:t>
            </w:r>
          </w:p>
        </w:tc>
      </w:tr>
      <w:tr w:rsidR="00A060AD" w:rsidRPr="007902D3" w14:paraId="072E8139" w14:textId="77777777" w:rsidTr="00A060AD">
        <w:tc>
          <w:tcPr>
            <w:tcW w:w="2660" w:type="dxa"/>
          </w:tcPr>
          <w:p w14:paraId="450A2111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0374A48D" w14:textId="77777777" w:rsidTr="00A060AD">
        <w:tc>
          <w:tcPr>
            <w:tcW w:w="2660" w:type="dxa"/>
          </w:tcPr>
          <w:p w14:paraId="1E202440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7902D3" w14:paraId="76534331" w14:textId="77777777" w:rsidTr="00A060AD">
        <w:tc>
          <w:tcPr>
            <w:tcW w:w="2660" w:type="dxa"/>
          </w:tcPr>
          <w:p w14:paraId="2CD9640E" w14:textId="77777777" w:rsidR="00A060AD" w:rsidRPr="007902D3" w:rsidRDefault="00A060AD">
            <w:pPr>
              <w:rPr>
                <w:rFonts w:asciiTheme="minorHAnsi" w:hAnsiTheme="minorHAnsi" w:cstheme="minorHAnsi"/>
              </w:rPr>
            </w:pPr>
            <w:r w:rsidRPr="007902D3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0C0DB891" w:rsidR="00A060AD" w:rsidRPr="007902D3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BF4C90" w:rsidRPr="007902D3">
              <w:rPr>
                <w:rFonts w:asciiTheme="minorHAnsi" w:hAnsiTheme="minorHAnsi" w:cstheme="minorHAnsi"/>
              </w:rPr>
              <w:t>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BF4C90" w:rsidRPr="007902D3">
              <w:rPr>
                <w:rFonts w:asciiTheme="minorHAnsi" w:hAnsiTheme="minorHAnsi" w:cstheme="minorHAnsi"/>
              </w:rPr>
              <w:t>.1/</w:t>
            </w:r>
            <w:r w:rsidR="006F68F4" w:rsidRPr="007902D3">
              <w:rPr>
                <w:rFonts w:asciiTheme="minorHAnsi" w:hAnsiTheme="minorHAnsi" w:cstheme="minorHAnsi"/>
              </w:rPr>
              <w:t>2</w:t>
            </w:r>
            <w:r w:rsidR="00BF4C90" w:rsidRPr="007902D3">
              <w:rPr>
                <w:rFonts w:asciiTheme="minorHAnsi" w:hAnsiTheme="minorHAnsi" w:cstheme="minorHAnsi"/>
              </w:rPr>
              <w:t>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BF4C90" w:rsidRPr="007902D3">
              <w:rPr>
                <w:rFonts w:asciiTheme="minorHAnsi" w:hAnsiTheme="minorHAnsi" w:cstheme="minorHAnsi"/>
              </w:rPr>
              <w:t>,</w:t>
            </w:r>
            <w:r w:rsidR="00631733" w:rsidRPr="007902D3">
              <w:rPr>
                <w:rFonts w:asciiTheme="minorHAnsi" w:hAnsiTheme="minorHAnsi" w:cstheme="minorHAnsi"/>
              </w:rPr>
              <w:t xml:space="preserve">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31733" w:rsidRPr="007902D3">
              <w:rPr>
                <w:rFonts w:asciiTheme="minorHAnsi" w:hAnsiTheme="minorHAnsi" w:cstheme="minorHAnsi"/>
              </w:rPr>
              <w:t>.2/20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6F766D" w:rsidRPr="007902D3">
              <w:rPr>
                <w:rFonts w:asciiTheme="minorHAnsi" w:hAnsiTheme="minorHAnsi" w:cstheme="minorHAnsi"/>
              </w:rPr>
              <w:t xml:space="preserve">, </w:t>
            </w:r>
            <w:r w:rsidRPr="007902D3">
              <w:rPr>
                <w:rFonts w:asciiTheme="minorHAnsi" w:hAnsiTheme="minorHAnsi" w:cstheme="minorHAnsi"/>
              </w:rPr>
              <w:t>X</w:t>
            </w:r>
            <w:r w:rsidR="004573D0" w:rsidRPr="007902D3">
              <w:rPr>
                <w:rFonts w:asciiTheme="minorHAnsi" w:hAnsiTheme="minorHAnsi" w:cstheme="minorHAnsi"/>
              </w:rPr>
              <w:t>X</w:t>
            </w:r>
            <w:r w:rsidR="00662A69" w:rsidRPr="007902D3">
              <w:rPr>
                <w:rFonts w:asciiTheme="minorHAnsi" w:hAnsiTheme="minorHAnsi" w:cstheme="minorHAnsi"/>
              </w:rPr>
              <w:t>I</w:t>
            </w:r>
            <w:r w:rsidR="006F766D" w:rsidRPr="007902D3">
              <w:rPr>
                <w:rFonts w:asciiTheme="minorHAnsi" w:hAnsiTheme="minorHAnsi" w:cstheme="minorHAnsi"/>
              </w:rPr>
              <w:t>.3/20</w:t>
            </w:r>
            <w:r w:rsidR="0060677D" w:rsidRPr="007902D3">
              <w:rPr>
                <w:rFonts w:asciiTheme="minorHAnsi" w:hAnsiTheme="minorHAnsi" w:cstheme="minorHAnsi"/>
              </w:rPr>
              <w:t>20</w:t>
            </w:r>
            <w:r w:rsidR="00724C1D" w:rsidRPr="007902D3">
              <w:rPr>
                <w:rFonts w:asciiTheme="minorHAnsi" w:hAnsiTheme="minorHAnsi" w:cstheme="minorHAnsi"/>
              </w:rPr>
              <w:t>,</w:t>
            </w:r>
            <w:r w:rsidR="007F75A7" w:rsidRPr="007902D3">
              <w:rPr>
                <w:rFonts w:asciiTheme="minorHAnsi" w:hAnsiTheme="minorHAnsi" w:cstheme="minorHAnsi"/>
              </w:rPr>
              <w:t xml:space="preserve"> </w:t>
            </w:r>
            <w:r w:rsidR="00662A69" w:rsidRPr="007902D3">
              <w:rPr>
                <w:rFonts w:asciiTheme="minorHAnsi" w:hAnsiTheme="minorHAnsi" w:cstheme="minorHAnsi"/>
              </w:rPr>
              <w:t>XXI.4/2020</w:t>
            </w:r>
          </w:p>
        </w:tc>
      </w:tr>
    </w:tbl>
    <w:p w14:paraId="7345B286" w14:textId="77777777" w:rsidR="004502FE" w:rsidRPr="007902D3" w:rsidRDefault="004502FE">
      <w:pPr>
        <w:rPr>
          <w:rFonts w:asciiTheme="minorHAnsi" w:hAnsiTheme="minorHAnsi" w:cstheme="minorHAnsi"/>
          <w:lang w:val="en-US"/>
        </w:rPr>
      </w:pPr>
    </w:p>
    <w:sectPr w:rsidR="004502FE" w:rsidRPr="007902D3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02D3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47</cp:revision>
  <dcterms:created xsi:type="dcterms:W3CDTF">2018-02-08T11:03:00Z</dcterms:created>
  <dcterms:modified xsi:type="dcterms:W3CDTF">2020-12-02T07:55:00Z</dcterms:modified>
</cp:coreProperties>
</file>