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789E3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00B1906D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14:paraId="56C01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6FE5999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662CD910" w14:textId="77777777" w:rsidTr="00A060AD">
        <w:tc>
          <w:tcPr>
            <w:tcW w:w="2660" w:type="dxa"/>
          </w:tcPr>
          <w:p w14:paraId="2365747E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0632CE9C" w14:textId="1AB5D409" w:rsidR="00A060AD" w:rsidRDefault="00E57DC8" w:rsidP="003B7847">
            <w:pPr>
              <w:rPr>
                <w:sz w:val="24"/>
                <w:szCs w:val="24"/>
              </w:rPr>
            </w:pPr>
            <w:r>
              <w:t>XIII</w:t>
            </w:r>
            <w:r w:rsidR="00806AFF">
              <w:t>.</w:t>
            </w:r>
            <w:r w:rsidR="000D03B1">
              <w:t>4</w:t>
            </w:r>
            <w:r w:rsidR="00822C13">
              <w:t>/20</w:t>
            </w:r>
            <w:r w:rsidR="0060677D">
              <w:t>20</w:t>
            </w:r>
          </w:p>
        </w:tc>
      </w:tr>
      <w:tr w:rsidR="00A060AD" w14:paraId="4156101D" w14:textId="77777777" w:rsidTr="00A060AD">
        <w:tc>
          <w:tcPr>
            <w:tcW w:w="2660" w:type="dxa"/>
          </w:tcPr>
          <w:p w14:paraId="619022F6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719A23A3" w14:textId="77777777" w:rsidR="00A060AD" w:rsidRPr="003235A1" w:rsidRDefault="00724C1D" w:rsidP="00AB7A36">
            <w:pPr>
              <w:jc w:val="both"/>
            </w:pPr>
            <w:r>
              <w:t xml:space="preserve">Obwieszczenie o wszczęciu postępowania administracyjnego </w:t>
            </w:r>
          </w:p>
        </w:tc>
      </w:tr>
      <w:tr w:rsidR="00A060AD" w14:paraId="73B7A2BD" w14:textId="77777777" w:rsidTr="00A060AD">
        <w:tc>
          <w:tcPr>
            <w:tcW w:w="2660" w:type="dxa"/>
          </w:tcPr>
          <w:p w14:paraId="1DB4F198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41A50B84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6F731CD6" w14:textId="77777777" w:rsidTr="00A060AD">
        <w:tc>
          <w:tcPr>
            <w:tcW w:w="2660" w:type="dxa"/>
          </w:tcPr>
          <w:p w14:paraId="66EB1A0E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64536C6A" w14:textId="4C94188A" w:rsidR="00A060AD" w:rsidRDefault="003B65A9" w:rsidP="00EC517A">
            <w:pPr>
              <w:rPr>
                <w:sz w:val="24"/>
                <w:szCs w:val="24"/>
              </w:rPr>
            </w:pPr>
            <w:r w:rsidRPr="003B65A9">
              <w:t xml:space="preserve">Obwieszczenie o wszczęciu postępowania administracyjnego </w:t>
            </w:r>
          </w:p>
        </w:tc>
      </w:tr>
      <w:tr w:rsidR="00A060AD" w14:paraId="78FC0FF4" w14:textId="77777777" w:rsidTr="00A060AD">
        <w:tc>
          <w:tcPr>
            <w:tcW w:w="2660" w:type="dxa"/>
          </w:tcPr>
          <w:p w14:paraId="2E262106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07CDB096" w14:textId="4C8EBA78" w:rsidR="00A060AD" w:rsidRPr="006E4FEB" w:rsidRDefault="00137C32" w:rsidP="006F68F4">
            <w:pPr>
              <w:rPr>
                <w:rFonts w:cs="Times New Roman"/>
                <w:bCs/>
                <w:iCs/>
              </w:rPr>
            </w:pPr>
            <w:r w:rsidRPr="00137C32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E57DC8" w:rsidRPr="00E57DC8">
              <w:rPr>
                <w:rFonts w:cs="Times New Roman"/>
              </w:rPr>
              <w:t xml:space="preserve">na </w:t>
            </w:r>
            <w:r w:rsidR="00E57DC8" w:rsidRPr="00E57DC8">
              <w:rPr>
                <w:rFonts w:cs="Times New Roman"/>
                <w:bCs/>
                <w:iCs/>
              </w:rPr>
              <w:t>budowie farmy fotowoltaicznej o mocy do 40 MW i powierzchni zabudowy do 40,46 ha na terenie nieruchomości o numerach ewidencyjnych 223/6, 228/12, 229/5 w obrębie  miejscowości Dąbrowa Biskupia oraz o numerze ewidencyjnym 1/2 w obrębie miejscowości Przybysław</w:t>
            </w:r>
          </w:p>
        </w:tc>
      </w:tr>
      <w:tr w:rsidR="004502FE" w14:paraId="1C80D31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8FCFCF2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6A35AE2F" w14:textId="77777777" w:rsidTr="00A060AD">
        <w:tc>
          <w:tcPr>
            <w:tcW w:w="2660" w:type="dxa"/>
          </w:tcPr>
          <w:p w14:paraId="152FDB7A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680385EC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28BA0443" w14:textId="77777777" w:rsidTr="00A060AD">
        <w:tc>
          <w:tcPr>
            <w:tcW w:w="2660" w:type="dxa"/>
          </w:tcPr>
          <w:p w14:paraId="28684028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4271F468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7D149C23" w14:textId="77777777" w:rsidTr="00A060AD">
        <w:tc>
          <w:tcPr>
            <w:tcW w:w="2660" w:type="dxa"/>
          </w:tcPr>
          <w:p w14:paraId="034246F3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20A88C2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6A9C7C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B6ECDE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12B0D55A" w14:textId="77777777" w:rsidTr="00A060AD">
        <w:tc>
          <w:tcPr>
            <w:tcW w:w="2660" w:type="dxa"/>
          </w:tcPr>
          <w:p w14:paraId="6A611F69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2AFEF95B" w14:textId="6C84B7F6" w:rsidR="00A060AD" w:rsidRDefault="006E4FEB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E57DC8">
              <w:t>3</w:t>
            </w:r>
            <w:r>
              <w:t>.</w:t>
            </w:r>
            <w:r w:rsidR="00E57DC8">
              <w:t>XIII</w:t>
            </w:r>
            <w:r w:rsidR="003B65A9">
              <w:t>.</w:t>
            </w:r>
            <w:r w:rsidR="00871D0D">
              <w:t>20</w:t>
            </w:r>
            <w:r w:rsidR="00AA6E85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14:paraId="309C47D7" w14:textId="77777777" w:rsidTr="00A060AD">
        <w:tc>
          <w:tcPr>
            <w:tcW w:w="2660" w:type="dxa"/>
          </w:tcPr>
          <w:p w14:paraId="24F5A780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7F27B01D" w14:textId="77777777" w:rsidR="00A060AD" w:rsidRDefault="00B65820" w:rsidP="00806AFF">
            <w:pPr>
              <w:rPr>
                <w:sz w:val="24"/>
                <w:szCs w:val="24"/>
              </w:rPr>
            </w:pPr>
            <w:r>
              <w:t>Sta</w:t>
            </w:r>
            <w:r w:rsidR="00422459">
              <w:t>rszy inspektor ds. OŚ</w:t>
            </w:r>
          </w:p>
        </w:tc>
      </w:tr>
      <w:tr w:rsidR="00A060AD" w14:paraId="7887F6E5" w14:textId="77777777" w:rsidTr="00A060AD">
        <w:tc>
          <w:tcPr>
            <w:tcW w:w="2660" w:type="dxa"/>
          </w:tcPr>
          <w:p w14:paraId="767CCDF5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2CF61B74" w14:textId="49767000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60677D">
              <w:t>20</w:t>
            </w:r>
            <w:r w:rsidR="00EF56B8">
              <w:t>-</w:t>
            </w:r>
            <w:r w:rsidR="0060677D">
              <w:t>0</w:t>
            </w:r>
            <w:r w:rsidR="00E57DC8">
              <w:t>5</w:t>
            </w:r>
            <w:r w:rsidR="00EF56B8">
              <w:t>-</w:t>
            </w:r>
            <w:r w:rsidR="00E57DC8">
              <w:t>1</w:t>
            </w:r>
            <w:r w:rsidR="00AA6E85">
              <w:t>8</w:t>
            </w:r>
          </w:p>
        </w:tc>
      </w:tr>
      <w:tr w:rsidR="00A060AD" w14:paraId="566C53E7" w14:textId="77777777" w:rsidTr="00A060AD">
        <w:tc>
          <w:tcPr>
            <w:tcW w:w="2660" w:type="dxa"/>
          </w:tcPr>
          <w:p w14:paraId="1317B385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0F4EA067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65F79019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14DB9F82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88308DB" w14:textId="783068E8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60677D">
              <w:t>20</w:t>
            </w:r>
            <w:r w:rsidR="00281E00">
              <w:t>-</w:t>
            </w:r>
            <w:r w:rsidR="0060677D">
              <w:t>0</w:t>
            </w:r>
            <w:r w:rsidR="00E57DC8">
              <w:t>5</w:t>
            </w:r>
            <w:r w:rsidR="007610CA">
              <w:t>-</w:t>
            </w:r>
            <w:r w:rsidR="00E57DC8">
              <w:t>1</w:t>
            </w:r>
            <w:r w:rsidR="00AA6E85">
              <w:t>8</w:t>
            </w:r>
          </w:p>
        </w:tc>
      </w:tr>
      <w:tr w:rsidR="004502FE" w14:paraId="300962C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60076A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78ED2A0" w14:textId="77777777" w:rsidTr="00A060AD">
        <w:tc>
          <w:tcPr>
            <w:tcW w:w="2660" w:type="dxa"/>
          </w:tcPr>
          <w:p w14:paraId="731F03AB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07DCAABD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2E50700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D332647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325982E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1881F234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E758BF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46FCD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C356991" w14:textId="77777777" w:rsidR="00A060AD" w:rsidRDefault="00A060AD"/>
        </w:tc>
        <w:tc>
          <w:tcPr>
            <w:tcW w:w="6552" w:type="dxa"/>
          </w:tcPr>
          <w:p w14:paraId="381FADC0" w14:textId="761EBFF1" w:rsidR="00A060AD" w:rsidRDefault="00E57DC8" w:rsidP="00871D0D">
            <w:pPr>
              <w:jc w:val="center"/>
            </w:pPr>
            <w:r w:rsidRPr="00E57DC8">
              <w:t>https://gm-dabrowa-biskupia.rbip.mojregion.info/obwieszczenie-o-wszczeciu-postepowania-administracyjnego-w-sprawie-wydania-decyzji-o-srodowiskowych-uwarunkowaniach-dla-przedsiewziecia-polegajacego-na-budowie-farmy-fotowoltaicznej-o-mocy-do-40-mw-i/</w:t>
            </w:r>
          </w:p>
        </w:tc>
      </w:tr>
      <w:tr w:rsidR="004502FE" w14:paraId="49B9CB5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00B8AF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03818DF7" w14:textId="77777777" w:rsidTr="00A060AD">
        <w:tc>
          <w:tcPr>
            <w:tcW w:w="2660" w:type="dxa"/>
          </w:tcPr>
          <w:p w14:paraId="77BACA87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53F89BE5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70EE33B1" w14:textId="77777777" w:rsidTr="00A060AD">
        <w:tc>
          <w:tcPr>
            <w:tcW w:w="2660" w:type="dxa"/>
          </w:tcPr>
          <w:p w14:paraId="1C2FF42E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6B74C12" w14:textId="5423382A" w:rsidR="00A060AD" w:rsidRDefault="00E57DC8" w:rsidP="006E4FEB">
            <w:pPr>
              <w:rPr>
                <w:sz w:val="24"/>
                <w:szCs w:val="24"/>
              </w:rPr>
            </w:pPr>
            <w:r w:rsidRPr="00E57DC8">
              <w:rPr>
                <w:sz w:val="24"/>
                <w:szCs w:val="24"/>
              </w:rPr>
              <w:t>14:19, 18.05.2020</w:t>
            </w:r>
          </w:p>
        </w:tc>
      </w:tr>
      <w:tr w:rsidR="00A060AD" w14:paraId="3CE5CFD7" w14:textId="77777777" w:rsidTr="00A060AD">
        <w:tc>
          <w:tcPr>
            <w:tcW w:w="2660" w:type="dxa"/>
          </w:tcPr>
          <w:p w14:paraId="7D41EF87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658F1357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2E3FCE6D" w14:textId="77777777" w:rsidTr="00A060AD">
        <w:tc>
          <w:tcPr>
            <w:tcW w:w="2660" w:type="dxa"/>
          </w:tcPr>
          <w:p w14:paraId="57633FC6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5927283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RPr="00EF56B8" w14:paraId="75D0787F" w14:textId="77777777" w:rsidTr="00A060AD">
        <w:tc>
          <w:tcPr>
            <w:tcW w:w="2660" w:type="dxa"/>
          </w:tcPr>
          <w:p w14:paraId="60DF0656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6702E9CE" w14:textId="2CC8EDDE" w:rsidR="00A060AD" w:rsidRPr="00DB5687" w:rsidRDefault="00E57DC8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XIII</w:t>
            </w:r>
            <w:r w:rsidR="00BF4C90">
              <w:rPr>
                <w:sz w:val="24"/>
                <w:szCs w:val="24"/>
              </w:rPr>
              <w:t>/20</w:t>
            </w:r>
            <w:r w:rsidR="0060677D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XIII</w:t>
            </w:r>
            <w:r w:rsidR="00BF4C90">
              <w:rPr>
                <w:sz w:val="24"/>
                <w:szCs w:val="24"/>
              </w:rPr>
              <w:t>.1/</w:t>
            </w:r>
            <w:r w:rsidR="006F68F4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60677D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XIII</w:t>
            </w:r>
            <w:r w:rsidR="00631733">
              <w:rPr>
                <w:sz w:val="24"/>
                <w:szCs w:val="24"/>
              </w:rPr>
              <w:t>.2/20</w:t>
            </w:r>
            <w:r w:rsidR="0060677D">
              <w:rPr>
                <w:sz w:val="24"/>
                <w:szCs w:val="24"/>
              </w:rPr>
              <w:t>20</w:t>
            </w:r>
            <w:r w:rsidR="006F766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XIII</w:t>
            </w:r>
            <w:r w:rsidR="006F766D">
              <w:rPr>
                <w:sz w:val="24"/>
                <w:szCs w:val="24"/>
              </w:rPr>
              <w:t>.3/20</w:t>
            </w:r>
            <w:r w:rsidR="0060677D">
              <w:rPr>
                <w:sz w:val="24"/>
                <w:szCs w:val="24"/>
              </w:rPr>
              <w:t>20</w:t>
            </w:r>
            <w:r w:rsidR="00724C1D">
              <w:rPr>
                <w:sz w:val="24"/>
                <w:szCs w:val="24"/>
              </w:rPr>
              <w:t>,</w:t>
            </w:r>
            <w:r w:rsidR="007F75A7">
              <w:rPr>
                <w:sz w:val="24"/>
                <w:szCs w:val="24"/>
              </w:rPr>
              <w:t xml:space="preserve"> </w:t>
            </w:r>
          </w:p>
        </w:tc>
      </w:tr>
    </w:tbl>
    <w:p w14:paraId="59AB9938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A6E85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57DC8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6091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37</cp:revision>
  <dcterms:created xsi:type="dcterms:W3CDTF">2018-02-08T11:03:00Z</dcterms:created>
  <dcterms:modified xsi:type="dcterms:W3CDTF">2020-09-07T11:25:00Z</dcterms:modified>
</cp:coreProperties>
</file>