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307DE490" w:rsidR="00A060AD" w:rsidRPr="000A0E62" w:rsidRDefault="00B0194E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E94C10">
              <w:rPr>
                <w:rFonts w:ascii="Arial" w:hAnsi="Arial" w:cs="Arial"/>
              </w:rPr>
              <w:t>I</w:t>
            </w:r>
            <w:r w:rsidR="00806AFF" w:rsidRPr="000A0E62">
              <w:rPr>
                <w:rFonts w:ascii="Arial" w:hAnsi="Arial" w:cs="Arial"/>
              </w:rPr>
              <w:t>.</w:t>
            </w:r>
            <w:r w:rsidR="00F11DF2" w:rsidRPr="000A0E62">
              <w:rPr>
                <w:rFonts w:ascii="Arial" w:hAnsi="Arial" w:cs="Arial"/>
              </w:rPr>
              <w:t>5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2923346B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 xml:space="preserve">zgody na realizację przedsięwzięcia polegającego </w:t>
            </w:r>
            <w:r w:rsidR="00E94C10" w:rsidRPr="00E94C10">
              <w:rPr>
                <w:rFonts w:ascii="Arial" w:hAnsi="Arial" w:cs="Arial"/>
              </w:rPr>
              <w:t>na wykonaniu urządzenia wodnego w postaci uzbrojenia otworu wiertniczego studziennego w obudowę i pompę głębinową, na działce nr 133 obręb ewidencyjny 0026 Wonorze, gmina Dąbrowa Biskupia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45844489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B0194E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.S.435.</w:t>
            </w:r>
            <w:r w:rsidR="00B0194E">
              <w:rPr>
                <w:rFonts w:ascii="Arial" w:hAnsi="Arial" w:cs="Arial"/>
              </w:rPr>
              <w:t>2</w:t>
            </w:r>
            <w:r w:rsidR="00E94C10">
              <w:rPr>
                <w:rFonts w:ascii="Arial" w:hAnsi="Arial" w:cs="Arial"/>
              </w:rPr>
              <w:t>25.</w:t>
            </w:r>
            <w:r w:rsidRPr="000A0E62">
              <w:rPr>
                <w:rFonts w:ascii="Arial" w:hAnsi="Arial" w:cs="Arial"/>
              </w:rPr>
              <w:t>2020.WL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4793D2D3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E94C10">
              <w:rPr>
                <w:rFonts w:ascii="Arial" w:hAnsi="Arial" w:cs="Arial"/>
              </w:rPr>
              <w:t>6</w:t>
            </w:r>
            <w:r w:rsidR="00EF56B8" w:rsidRPr="000A0E62">
              <w:rPr>
                <w:rFonts w:ascii="Arial" w:hAnsi="Arial" w:cs="Arial"/>
              </w:rPr>
              <w:t>-</w:t>
            </w:r>
            <w:r w:rsidR="00E94C10">
              <w:rPr>
                <w:rFonts w:ascii="Arial" w:hAnsi="Arial" w:cs="Arial"/>
              </w:rPr>
              <w:t>01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6954C015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E94C10">
              <w:rPr>
                <w:rFonts w:ascii="Arial" w:hAnsi="Arial" w:cs="Arial"/>
              </w:rPr>
              <w:t>6</w:t>
            </w:r>
            <w:r w:rsidR="007610CA" w:rsidRPr="000A0E62">
              <w:rPr>
                <w:rFonts w:ascii="Arial" w:hAnsi="Arial" w:cs="Arial"/>
              </w:rPr>
              <w:t>-</w:t>
            </w:r>
            <w:r w:rsidR="00E94C10">
              <w:rPr>
                <w:rFonts w:ascii="Arial" w:hAnsi="Arial" w:cs="Arial"/>
              </w:rPr>
              <w:t>04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4E39744A" w:rsidR="00A060AD" w:rsidRPr="000A0E62" w:rsidRDefault="00B0194E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E94C10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E94C10">
              <w:rPr>
                <w:rFonts w:ascii="Arial" w:hAnsi="Arial" w:cs="Arial"/>
              </w:rPr>
              <w:t>I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E94C10">
              <w:rPr>
                <w:rFonts w:ascii="Arial" w:hAnsi="Arial" w:cs="Arial"/>
              </w:rPr>
              <w:t>I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E94C10">
              <w:rPr>
                <w:rFonts w:ascii="Arial" w:hAnsi="Arial" w:cs="Arial"/>
              </w:rPr>
              <w:t>I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E94C10">
              <w:rPr>
                <w:rFonts w:ascii="Arial" w:hAnsi="Arial" w:cs="Arial"/>
              </w:rPr>
              <w:t>I</w:t>
            </w:r>
            <w:r w:rsidR="00F11DF2" w:rsidRPr="000A0E62">
              <w:rPr>
                <w:rFonts w:ascii="Arial" w:hAnsi="Arial" w:cs="Arial"/>
              </w:rPr>
              <w:t>.4/2020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2020-09-02T07:08:00Z</dcterms:created>
  <dcterms:modified xsi:type="dcterms:W3CDTF">2020-09-03T11:24:00Z</dcterms:modified>
</cp:coreProperties>
</file>