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C3E36" w14:textId="77777777" w:rsidR="009C19B5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F36301">
        <w:rPr>
          <w:rFonts w:ascii="Arial" w:hAnsi="Arial" w:cs="Arial"/>
          <w:sz w:val="24"/>
          <w:szCs w:val="24"/>
        </w:rPr>
        <w:t>Karta Informacyjna</w:t>
      </w:r>
    </w:p>
    <w:p w14:paraId="589B8218" w14:textId="77777777" w:rsidR="004502FE" w:rsidRPr="00F36301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6301" w14:paraId="4370753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0DAC2CF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Identyfikacja</w:t>
            </w:r>
          </w:p>
        </w:tc>
      </w:tr>
      <w:tr w:rsidR="00A060AD" w:rsidRPr="00F36301" w14:paraId="2042950A" w14:textId="77777777" w:rsidTr="00A060AD">
        <w:tc>
          <w:tcPr>
            <w:tcW w:w="2660" w:type="dxa"/>
          </w:tcPr>
          <w:p w14:paraId="4C4D75A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2A85E9D" w14:textId="14ADA2E8" w:rsidR="00A060AD" w:rsidRPr="00F36301" w:rsidRDefault="00BD4D6C" w:rsidP="003B7847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806AFF" w:rsidRPr="00F36301">
              <w:rPr>
                <w:rFonts w:ascii="Arial" w:hAnsi="Arial" w:cs="Arial"/>
                <w:sz w:val="24"/>
                <w:szCs w:val="24"/>
              </w:rPr>
              <w:t>.</w:t>
            </w:r>
            <w:r w:rsidR="00D117C9">
              <w:rPr>
                <w:rFonts w:ascii="Arial" w:hAnsi="Arial" w:cs="Arial"/>
                <w:sz w:val="24"/>
                <w:szCs w:val="24"/>
              </w:rPr>
              <w:t>8</w:t>
            </w:r>
            <w:r w:rsidR="00822C13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060AD" w:rsidRPr="00F36301" w14:paraId="0AD0144D" w14:textId="77777777" w:rsidTr="00A060AD">
        <w:tc>
          <w:tcPr>
            <w:tcW w:w="2660" w:type="dxa"/>
          </w:tcPr>
          <w:p w14:paraId="355C589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2C00016" w14:textId="6C808E90" w:rsidR="00A060AD" w:rsidRPr="00F36301" w:rsidRDefault="00D117C9" w:rsidP="00AB7A3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7C9">
              <w:rPr>
                <w:rFonts w:ascii="Arial" w:hAnsi="Arial" w:cs="Arial"/>
                <w:sz w:val="24"/>
                <w:szCs w:val="24"/>
              </w:rPr>
              <w:t>Decyzja o środowiskowych uwarunkowaniach</w:t>
            </w:r>
          </w:p>
        </w:tc>
      </w:tr>
      <w:tr w:rsidR="00A060AD" w:rsidRPr="00F36301" w14:paraId="509A1163" w14:textId="77777777" w:rsidTr="00A060AD">
        <w:tc>
          <w:tcPr>
            <w:tcW w:w="2660" w:type="dxa"/>
          </w:tcPr>
          <w:p w14:paraId="6BA78C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5BEB7B3" w14:textId="77777777" w:rsidR="00A060AD" w:rsidRPr="00F36301" w:rsidRDefault="00141B90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Decyzja o środowiskowych uwarunkowaniach</w:t>
            </w:r>
          </w:p>
        </w:tc>
      </w:tr>
      <w:tr w:rsidR="00A060AD" w:rsidRPr="00F36301" w14:paraId="3EE1761B" w14:textId="77777777" w:rsidTr="00A060AD">
        <w:tc>
          <w:tcPr>
            <w:tcW w:w="2660" w:type="dxa"/>
          </w:tcPr>
          <w:p w14:paraId="4199E81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6AA8FB" w14:textId="16D82157" w:rsidR="00A060AD" w:rsidRPr="00F36301" w:rsidRDefault="0043495E" w:rsidP="00EC517A">
            <w:pPr>
              <w:rPr>
                <w:rFonts w:ascii="Arial" w:hAnsi="Arial" w:cs="Arial"/>
                <w:sz w:val="24"/>
                <w:szCs w:val="24"/>
              </w:rPr>
            </w:pPr>
            <w:r w:rsidRPr="0043495E">
              <w:rPr>
                <w:rFonts w:ascii="Arial" w:hAnsi="Arial" w:cs="Arial"/>
                <w:sz w:val="24"/>
                <w:szCs w:val="24"/>
              </w:rPr>
              <w:t>Decyzja o środowiskowych uwarunkowaniach</w:t>
            </w:r>
          </w:p>
        </w:tc>
      </w:tr>
      <w:tr w:rsidR="00A060AD" w:rsidRPr="00F36301" w14:paraId="2D4A1E97" w14:textId="77777777" w:rsidTr="00A060AD">
        <w:tc>
          <w:tcPr>
            <w:tcW w:w="2660" w:type="dxa"/>
          </w:tcPr>
          <w:p w14:paraId="6A7CCA3D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50677D98" w14:textId="6CAFAA37" w:rsidR="00A060AD" w:rsidRPr="00F36301" w:rsidRDefault="00D117C9" w:rsidP="006F68F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117C9">
              <w:rPr>
                <w:rFonts w:ascii="Arial" w:hAnsi="Arial" w:cs="Arial"/>
                <w:sz w:val="24"/>
                <w:szCs w:val="24"/>
              </w:rPr>
              <w:t xml:space="preserve">Decyzja o środowiskowych uwarunkowaniach 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zgody na realizację przedsięwzięcia polegającego na wykonaniu na działce nr 35/8 w m. Parchanie studni głębinowej Nr 1 o głębokości ok. 45m i max poborze Q = 50m</w:t>
            </w:r>
            <w:r w:rsidR="003D62A5" w:rsidRPr="00F36301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/h</w:t>
            </w:r>
          </w:p>
        </w:tc>
      </w:tr>
      <w:tr w:rsidR="004502FE" w:rsidRPr="00F36301" w14:paraId="61F1DBB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844F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Obszar, którego dokument dotyczy</w:t>
            </w:r>
          </w:p>
        </w:tc>
      </w:tr>
      <w:tr w:rsidR="00A060AD" w:rsidRPr="00F36301" w14:paraId="4CEFE541" w14:textId="77777777" w:rsidTr="00A060AD">
        <w:tc>
          <w:tcPr>
            <w:tcW w:w="2660" w:type="dxa"/>
          </w:tcPr>
          <w:p w14:paraId="1685FD7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2D59110D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Kujawsko</w:t>
            </w:r>
            <w:r w:rsidR="00A060AD" w:rsidRPr="00F36301">
              <w:rPr>
                <w:rFonts w:ascii="Arial" w:hAnsi="Arial" w:cs="Arial"/>
                <w:sz w:val="24"/>
                <w:szCs w:val="24"/>
              </w:rPr>
              <w:t xml:space="preserve"> - pomorskie</w:t>
            </w:r>
          </w:p>
        </w:tc>
      </w:tr>
      <w:tr w:rsidR="00A060AD" w:rsidRPr="00F36301" w14:paraId="45BCB477" w14:textId="77777777" w:rsidTr="00A060AD">
        <w:tc>
          <w:tcPr>
            <w:tcW w:w="2660" w:type="dxa"/>
          </w:tcPr>
          <w:p w14:paraId="2A3ADE0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52" w:type="dxa"/>
            <w:vAlign w:val="center"/>
          </w:tcPr>
          <w:p w14:paraId="2F64B691" w14:textId="77777777" w:rsidR="00A060AD" w:rsidRPr="00F36301" w:rsidRDefault="009B2408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Inowrocławski</w:t>
            </w:r>
          </w:p>
        </w:tc>
      </w:tr>
      <w:tr w:rsidR="00A060AD" w:rsidRPr="00F36301" w14:paraId="46DFFD86" w14:textId="77777777" w:rsidTr="00A060AD">
        <w:tc>
          <w:tcPr>
            <w:tcW w:w="2660" w:type="dxa"/>
          </w:tcPr>
          <w:p w14:paraId="73640042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52" w:type="dxa"/>
            <w:vAlign w:val="center"/>
          </w:tcPr>
          <w:p w14:paraId="5E6AEBAC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Dąbrowa Biskupia (gm. wiejska)</w:t>
            </w:r>
          </w:p>
        </w:tc>
      </w:tr>
      <w:tr w:rsidR="004502FE" w:rsidRPr="00F36301" w14:paraId="22875E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0DE7EE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Sprawa</w:t>
            </w:r>
          </w:p>
        </w:tc>
      </w:tr>
      <w:tr w:rsidR="00A060AD" w:rsidRPr="00F36301" w14:paraId="4E100317" w14:textId="77777777" w:rsidTr="00A060AD">
        <w:tc>
          <w:tcPr>
            <w:tcW w:w="2660" w:type="dxa"/>
          </w:tcPr>
          <w:p w14:paraId="3E478B5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B9F59A" w14:textId="727876A0" w:rsidR="00A060AD" w:rsidRPr="00F36301" w:rsidRDefault="00255942" w:rsidP="00724C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KOM.6220.0</w:t>
            </w:r>
            <w:r w:rsidR="00D117C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.VII.2020.JR</w:t>
            </w:r>
          </w:p>
        </w:tc>
      </w:tr>
      <w:tr w:rsidR="00A060AD" w:rsidRPr="00F36301" w14:paraId="087DD47B" w14:textId="77777777" w:rsidTr="00A060AD">
        <w:tc>
          <w:tcPr>
            <w:tcW w:w="2660" w:type="dxa"/>
          </w:tcPr>
          <w:p w14:paraId="575363A5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35228610" w14:textId="5AD74A0F" w:rsidR="00A060AD" w:rsidRPr="00F36301" w:rsidRDefault="00255942" w:rsidP="00806A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Inspektor ds. OŚ</w:t>
            </w:r>
          </w:p>
        </w:tc>
      </w:tr>
      <w:tr w:rsidR="00A060AD" w:rsidRPr="00F36301" w14:paraId="42C913BC" w14:textId="77777777" w:rsidTr="00A060AD">
        <w:tc>
          <w:tcPr>
            <w:tcW w:w="2660" w:type="dxa"/>
          </w:tcPr>
          <w:p w14:paraId="5E4D1CC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F5674BB" w14:textId="4F22F728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D117C9">
              <w:rPr>
                <w:rFonts w:ascii="Arial" w:hAnsi="Arial" w:cs="Arial"/>
                <w:sz w:val="24"/>
                <w:szCs w:val="24"/>
              </w:rPr>
              <w:t>6</w:t>
            </w:r>
            <w:r w:rsidR="00EF56B8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1</w:t>
            </w:r>
            <w:r w:rsidR="002559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060AD" w:rsidRPr="00F36301" w14:paraId="51BDB9A8" w14:textId="77777777" w:rsidTr="00A060AD">
        <w:tc>
          <w:tcPr>
            <w:tcW w:w="2660" w:type="dxa"/>
          </w:tcPr>
          <w:p w14:paraId="3706D9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CC1CC0C" w14:textId="77777777" w:rsidR="00A060AD" w:rsidRPr="00F36301" w:rsidRDefault="00871D0D" w:rsidP="0090448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Wójt Gminy Dąbrowa Biskupia </w:t>
            </w:r>
          </w:p>
        </w:tc>
      </w:tr>
      <w:tr w:rsidR="00A060AD" w:rsidRPr="00F36301" w14:paraId="2AA7278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6883EF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3E38661" w14:textId="773D276A" w:rsidR="00A060AD" w:rsidRPr="00F36301" w:rsidRDefault="00A060AD" w:rsidP="00BF4C90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281E00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D117C9">
              <w:rPr>
                <w:rFonts w:ascii="Arial" w:hAnsi="Arial" w:cs="Arial"/>
                <w:sz w:val="24"/>
                <w:szCs w:val="24"/>
              </w:rPr>
              <w:t>6</w:t>
            </w:r>
            <w:r w:rsidR="007610CA" w:rsidRPr="00F36301">
              <w:rPr>
                <w:rFonts w:ascii="Arial" w:hAnsi="Arial" w:cs="Arial"/>
                <w:sz w:val="24"/>
                <w:szCs w:val="24"/>
              </w:rPr>
              <w:t>-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1</w:t>
            </w:r>
            <w:r w:rsidR="0025594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502FE" w:rsidRPr="00F36301" w14:paraId="070CD0C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9A5572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Miejsce przechowywania</w:t>
            </w:r>
          </w:p>
        </w:tc>
      </w:tr>
      <w:tr w:rsidR="00A060AD" w:rsidRPr="00F36301" w14:paraId="11FFDC75" w14:textId="77777777" w:rsidTr="00A060AD">
        <w:tc>
          <w:tcPr>
            <w:tcW w:w="2660" w:type="dxa"/>
          </w:tcPr>
          <w:p w14:paraId="11B22DD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94AEB9" w14:textId="77777777" w:rsidR="00A060AD" w:rsidRPr="00F36301" w:rsidRDefault="00A060AD" w:rsidP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Urząd Gminy Dąbrowa Biskupia, Referat budownictwa, gospodarki przestrzennej, komunalnej, rolnictwa i ochrony środowiska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 xml:space="preserve"> pok. 27/28</w:t>
            </w:r>
          </w:p>
        </w:tc>
      </w:tr>
      <w:tr w:rsidR="004502FE" w:rsidRPr="00F36301" w14:paraId="1C4E24B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FB921B0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Wersja elektroniczna</w:t>
            </w:r>
          </w:p>
        </w:tc>
      </w:tr>
      <w:tr w:rsidR="00A060AD" w:rsidRPr="00F36301" w14:paraId="26D22C75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9"/>
              <w:gridCol w:w="81"/>
            </w:tblGrid>
            <w:tr w:rsidR="00A060AD" w:rsidRPr="00F36301" w14:paraId="5DAD449E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E38121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F36301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CA78" w14:textId="77777777" w:rsidR="00A060AD" w:rsidRPr="00F36301" w:rsidRDefault="00A060AD" w:rsidP="004502FE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B2E583C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52" w:type="dxa"/>
          </w:tcPr>
          <w:p w14:paraId="1BFBD2C9" w14:textId="13A6AB38" w:rsidR="00A060AD" w:rsidRPr="00F36301" w:rsidRDefault="00D117C9" w:rsidP="00871D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17C9">
              <w:rPr>
                <w:rFonts w:ascii="Arial" w:hAnsi="Arial" w:cs="Arial"/>
                <w:sz w:val="24"/>
                <w:szCs w:val="24"/>
              </w:rPr>
              <w:t>https://gm-dabrowa-biskupia.rbip.mojregion.info/decyzja-o-srodowiskowych-uwarunkowaniach-dla-przedsiewziecia-inwestycyjnego-polegajacego-na-wykonaniu-na-dzialce-nr-358-w-m-parchanie-studni-glebinowej-nr-1-o-glebokosci-ok-45m-i-max-poborze-q-50/</w:t>
            </w:r>
          </w:p>
        </w:tc>
      </w:tr>
      <w:tr w:rsidR="004502FE" w:rsidRPr="00F36301" w14:paraId="6E2DCA4C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8004A43" w14:textId="77777777" w:rsidR="004502FE" w:rsidRPr="00F36301" w:rsidRDefault="004502FE" w:rsidP="004502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Pozostałe informacje</w:t>
            </w:r>
          </w:p>
        </w:tc>
      </w:tr>
      <w:tr w:rsidR="00A060AD" w:rsidRPr="00F36301" w14:paraId="75382598" w14:textId="77777777" w:rsidTr="00A060AD">
        <w:tc>
          <w:tcPr>
            <w:tcW w:w="2660" w:type="dxa"/>
          </w:tcPr>
          <w:p w14:paraId="6DB6BD44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 xml:space="preserve">Czy dokument jest </w:t>
            </w:r>
            <w:r w:rsidR="003235A1" w:rsidRPr="00F36301">
              <w:rPr>
                <w:rFonts w:ascii="Arial" w:hAnsi="Arial" w:cs="Arial"/>
                <w:sz w:val="24"/>
                <w:szCs w:val="24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687DD0E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89932CE" w14:textId="77777777" w:rsidTr="00A060AD">
        <w:tc>
          <w:tcPr>
            <w:tcW w:w="2660" w:type="dxa"/>
          </w:tcPr>
          <w:p w14:paraId="06072B50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C154F89" w14:textId="4D37449B" w:rsidR="00A060AD" w:rsidRPr="00F36301" w:rsidRDefault="00D117C9" w:rsidP="006E4FEB">
            <w:pPr>
              <w:rPr>
                <w:rFonts w:ascii="Arial" w:hAnsi="Arial" w:cs="Arial"/>
                <w:sz w:val="24"/>
                <w:szCs w:val="24"/>
              </w:rPr>
            </w:pPr>
            <w:r w:rsidRPr="00D117C9">
              <w:rPr>
                <w:rFonts w:ascii="Arial" w:hAnsi="Arial" w:cs="Arial"/>
                <w:sz w:val="24"/>
                <w:szCs w:val="24"/>
              </w:rPr>
              <w:t>09:21, 15.06.2020</w:t>
            </w:r>
          </w:p>
        </w:tc>
      </w:tr>
      <w:tr w:rsidR="00A060AD" w:rsidRPr="00F36301" w14:paraId="06FAC45E" w14:textId="77777777" w:rsidTr="00A060AD">
        <w:tc>
          <w:tcPr>
            <w:tcW w:w="2660" w:type="dxa"/>
          </w:tcPr>
          <w:p w14:paraId="683EE23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6552" w:type="dxa"/>
            <w:vAlign w:val="center"/>
          </w:tcPr>
          <w:p w14:paraId="4F79994B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5A3B49BA" w14:textId="77777777" w:rsidTr="00A060AD">
        <w:tc>
          <w:tcPr>
            <w:tcW w:w="2660" w:type="dxa"/>
          </w:tcPr>
          <w:p w14:paraId="5D4BEFC3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539ECB9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0AD" w:rsidRPr="00F36301" w14:paraId="3BD0E870" w14:textId="77777777" w:rsidTr="00A060AD">
        <w:tc>
          <w:tcPr>
            <w:tcW w:w="2660" w:type="dxa"/>
          </w:tcPr>
          <w:p w14:paraId="2F883A37" w14:textId="77777777" w:rsidR="00A060AD" w:rsidRPr="00F36301" w:rsidRDefault="00A060AD">
            <w:pPr>
              <w:rPr>
                <w:rFonts w:ascii="Arial" w:hAnsi="Arial" w:cs="Arial"/>
                <w:sz w:val="24"/>
                <w:szCs w:val="24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82E1B10" w14:textId="37EC74E1" w:rsidR="00A060AD" w:rsidRPr="00F36301" w:rsidRDefault="00BD4D6C" w:rsidP="00BF4C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.1/</w:t>
            </w:r>
            <w:r w:rsidR="006F68F4" w:rsidRPr="00F36301">
              <w:rPr>
                <w:rFonts w:ascii="Arial" w:hAnsi="Arial" w:cs="Arial"/>
                <w:sz w:val="24"/>
                <w:szCs w:val="24"/>
              </w:rPr>
              <w:t>2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BF4C90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631733" w:rsidRPr="00F36301">
              <w:rPr>
                <w:rFonts w:ascii="Arial" w:hAnsi="Arial" w:cs="Arial"/>
                <w:sz w:val="24"/>
                <w:szCs w:val="24"/>
              </w:rPr>
              <w:t>.2/20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36301">
              <w:rPr>
                <w:rFonts w:ascii="Arial" w:hAnsi="Arial" w:cs="Arial"/>
                <w:sz w:val="24"/>
                <w:szCs w:val="24"/>
              </w:rPr>
              <w:t>V</w:t>
            </w:r>
            <w:r w:rsidR="003D62A5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2F0EBB" w:rsidRPr="00F36301">
              <w:rPr>
                <w:rFonts w:ascii="Arial" w:hAnsi="Arial" w:cs="Arial"/>
                <w:sz w:val="24"/>
                <w:szCs w:val="24"/>
              </w:rPr>
              <w:t>I</w:t>
            </w:r>
            <w:r w:rsidR="006F766D" w:rsidRPr="00F36301">
              <w:rPr>
                <w:rFonts w:ascii="Arial" w:hAnsi="Arial" w:cs="Arial"/>
                <w:sz w:val="24"/>
                <w:szCs w:val="24"/>
              </w:rPr>
              <w:t>.3/20</w:t>
            </w:r>
            <w:r w:rsidR="0060677D" w:rsidRPr="00F36301">
              <w:rPr>
                <w:rFonts w:ascii="Arial" w:hAnsi="Arial" w:cs="Arial"/>
                <w:sz w:val="24"/>
                <w:szCs w:val="24"/>
              </w:rPr>
              <w:t>20</w:t>
            </w:r>
            <w:r w:rsidR="00724C1D" w:rsidRPr="00F36301">
              <w:rPr>
                <w:rFonts w:ascii="Arial" w:hAnsi="Arial" w:cs="Arial"/>
                <w:sz w:val="24"/>
                <w:szCs w:val="24"/>
              </w:rPr>
              <w:t>,</w:t>
            </w:r>
            <w:r w:rsidR="007F75A7" w:rsidRPr="00F363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1DF2" w:rsidRPr="00F36301">
              <w:rPr>
                <w:rFonts w:ascii="Arial" w:hAnsi="Arial" w:cs="Arial"/>
                <w:sz w:val="24"/>
                <w:szCs w:val="24"/>
              </w:rPr>
              <w:t>VII.4/2020</w:t>
            </w:r>
            <w:r w:rsidR="00F36301" w:rsidRPr="00F36301">
              <w:rPr>
                <w:rFonts w:ascii="Arial" w:hAnsi="Arial" w:cs="Arial"/>
                <w:sz w:val="24"/>
                <w:szCs w:val="24"/>
              </w:rPr>
              <w:t>, VII.5/2020</w:t>
            </w:r>
            <w:r w:rsidR="00255942">
              <w:rPr>
                <w:rFonts w:ascii="Arial" w:hAnsi="Arial" w:cs="Arial"/>
                <w:sz w:val="24"/>
                <w:szCs w:val="24"/>
              </w:rPr>
              <w:t>, VII.6/2020</w:t>
            </w:r>
            <w:r w:rsidR="00D117C9">
              <w:rPr>
                <w:rFonts w:ascii="Arial" w:hAnsi="Arial" w:cs="Arial"/>
                <w:sz w:val="24"/>
                <w:szCs w:val="24"/>
              </w:rPr>
              <w:t>, VII.7/2020</w:t>
            </w:r>
          </w:p>
        </w:tc>
      </w:tr>
    </w:tbl>
    <w:p w14:paraId="5871F04B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55942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3495E"/>
    <w:rsid w:val="00447B75"/>
    <w:rsid w:val="004502FE"/>
    <w:rsid w:val="004642D6"/>
    <w:rsid w:val="00476CBD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17C9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1DF2"/>
    <w:rsid w:val="00F120FD"/>
    <w:rsid w:val="00F36301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357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2020-09-02T07:33:00Z</dcterms:created>
  <dcterms:modified xsi:type="dcterms:W3CDTF">2020-09-02T07:35:00Z</dcterms:modified>
</cp:coreProperties>
</file>