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76" w:rsidRPr="00C70EB0" w:rsidRDefault="00835176" w:rsidP="00AA23CB">
      <w:pPr>
        <w:pStyle w:val="Default"/>
        <w:tabs>
          <w:tab w:val="left" w:pos="851"/>
        </w:tabs>
        <w:jc w:val="right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C70EB0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ZAŁĄCZNIK NR 1 DO SIWZ </w:t>
      </w:r>
    </w:p>
    <w:p w:rsidR="00835176" w:rsidRPr="00C70EB0" w:rsidRDefault="00835176" w:rsidP="00AA23CB">
      <w:pPr>
        <w:pStyle w:val="Default"/>
        <w:tabs>
          <w:tab w:val="left" w:pos="851"/>
        </w:tabs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</w:p>
    <w:p w:rsidR="00835176" w:rsidRPr="00C70EB0" w:rsidRDefault="00835176" w:rsidP="00AA23CB">
      <w:pPr>
        <w:pStyle w:val="Default"/>
        <w:tabs>
          <w:tab w:val="left" w:pos="851"/>
        </w:tabs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C70EB0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</w:p>
    <w:p w:rsidR="00835176" w:rsidRPr="00C70EB0" w:rsidRDefault="00835176" w:rsidP="00AA23CB">
      <w:pPr>
        <w:pStyle w:val="Default"/>
        <w:tabs>
          <w:tab w:val="left" w:pos="851"/>
        </w:tabs>
        <w:ind w:left="6372"/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C70EB0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Gmina Dąbrowa Biskupia          </w:t>
      </w:r>
    </w:p>
    <w:p w:rsidR="00835176" w:rsidRPr="00C70EB0" w:rsidRDefault="00835176" w:rsidP="00AA23CB">
      <w:pPr>
        <w:pStyle w:val="Default"/>
        <w:tabs>
          <w:tab w:val="left" w:pos="851"/>
        </w:tabs>
        <w:ind w:left="6372"/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C70EB0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             ul. Topolowa 2 </w:t>
      </w:r>
    </w:p>
    <w:p w:rsidR="00835176" w:rsidRPr="00C70EB0" w:rsidRDefault="00835176" w:rsidP="00AA23CB">
      <w:pPr>
        <w:pStyle w:val="Default"/>
        <w:tabs>
          <w:tab w:val="left" w:pos="851"/>
        </w:tabs>
        <w:ind w:left="6372"/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C70EB0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      88-133 Dąbrowa Biskupia </w:t>
      </w:r>
    </w:p>
    <w:p w:rsidR="00835176" w:rsidRPr="00C70EB0" w:rsidRDefault="00835176" w:rsidP="00AA23CB">
      <w:pPr>
        <w:pStyle w:val="Default"/>
        <w:tabs>
          <w:tab w:val="left" w:pos="851"/>
        </w:tabs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</w:p>
    <w:p w:rsidR="00835176" w:rsidRPr="00C70EB0" w:rsidRDefault="00835176" w:rsidP="00AA23CB">
      <w:pPr>
        <w:pStyle w:val="Default"/>
        <w:tabs>
          <w:tab w:val="left" w:pos="851"/>
        </w:tabs>
        <w:spacing w:line="276" w:lineRule="auto"/>
        <w:jc w:val="center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C70EB0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>OPIS PRZEDMIOTU ZAMÓWIENIA</w:t>
      </w:r>
    </w:p>
    <w:p w:rsidR="00835176" w:rsidRPr="00C70EB0" w:rsidRDefault="00835176" w:rsidP="00AA23CB">
      <w:pPr>
        <w:pStyle w:val="Default"/>
        <w:tabs>
          <w:tab w:val="left" w:pos="851"/>
        </w:tabs>
        <w:jc w:val="both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</w:p>
    <w:p w:rsidR="00835176" w:rsidRPr="00C70EB0" w:rsidRDefault="00835176" w:rsidP="00AA23CB">
      <w:pPr>
        <w:rPr>
          <w:b/>
          <w:bCs/>
          <w:lang w:eastAsia="en-US"/>
        </w:rPr>
      </w:pPr>
      <w:r w:rsidRPr="00C70EB0">
        <w:rPr>
          <w:b/>
          <w:bCs/>
          <w:lang w:eastAsia="en-US"/>
        </w:rPr>
        <w:t xml:space="preserve">Na potrzeby postępowania o udzielenie zamówienia publicznego pn.: </w:t>
      </w:r>
    </w:p>
    <w:p w:rsidR="00835176" w:rsidRPr="00C70EB0" w:rsidRDefault="00835176" w:rsidP="00C70EB0">
      <w:pPr>
        <w:jc w:val="center"/>
        <w:rPr>
          <w:b/>
          <w:bCs/>
          <w:sz w:val="25"/>
          <w:szCs w:val="25"/>
        </w:rPr>
      </w:pPr>
      <w:r w:rsidRPr="00C70EB0">
        <w:rPr>
          <w:b/>
          <w:bCs/>
          <w:sz w:val="25"/>
          <w:szCs w:val="25"/>
        </w:rPr>
        <w:t>Dostawa  wyposażenia świetlicy środowiskowej w Pieraniu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1609"/>
        <w:gridCol w:w="6216"/>
        <w:gridCol w:w="907"/>
      </w:tblGrid>
      <w:tr w:rsidR="00835176" w:rsidRPr="006D0C97">
        <w:tc>
          <w:tcPr>
            <w:tcW w:w="300" w:type="pct"/>
          </w:tcPr>
          <w:p w:rsidR="00835176" w:rsidRPr="0061197A" w:rsidRDefault="00835176" w:rsidP="0061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66" w:type="pct"/>
          </w:tcPr>
          <w:p w:rsidR="00835176" w:rsidRPr="0061197A" w:rsidRDefault="00835176" w:rsidP="0061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Opis - specyfikacja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835176" w:rsidRPr="006D0C97"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 xml:space="preserve">Notebook 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spacing w:after="0" w:line="360" w:lineRule="auto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 xml:space="preserve">Notebook z oprogramowaniem, parametry : </w:t>
            </w:r>
            <w:hyperlink r:id="rId7" w:tooltip="Przekątna matrycy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 xml:space="preserve">Ekran  </w:t>
              </w:r>
            </w:hyperlink>
            <w:r w:rsidRPr="0061197A">
              <w:rPr>
                <w:rStyle w:val="attribute-value"/>
                <w:sz w:val="20"/>
                <w:szCs w:val="20"/>
              </w:rPr>
              <w:t>15,6 cala, 1920 x 1080 pikseli</w:t>
            </w:r>
            <w:r w:rsidRPr="0061197A">
              <w:rPr>
                <w:sz w:val="20"/>
                <w:szCs w:val="20"/>
              </w:rPr>
              <w:t xml:space="preserve">,  </w:t>
            </w:r>
            <w:hyperlink r:id="rId8" w:tooltip="Rodzaj procesora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 xml:space="preserve">Procesor  </w:t>
              </w:r>
            </w:hyperlink>
            <w:r w:rsidRPr="0061197A">
              <w:rPr>
                <w:rStyle w:val="attribute-value"/>
                <w:sz w:val="20"/>
                <w:szCs w:val="20"/>
              </w:rPr>
              <w:t>Intel® Core™ i5 8gen 8250U 1,6 - 3,4 GHz</w:t>
            </w:r>
            <w:r w:rsidRPr="0061197A">
              <w:rPr>
                <w:sz w:val="20"/>
                <w:szCs w:val="20"/>
              </w:rPr>
              <w:t xml:space="preserve"> , </w:t>
            </w:r>
            <w:hyperlink r:id="rId9" w:tooltip="Pamięć RAM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 xml:space="preserve">Pamięć 6 - </w:t>
              </w:r>
            </w:hyperlink>
            <w:r w:rsidRPr="0061197A">
              <w:rPr>
                <w:rStyle w:val="attribute-value"/>
                <w:sz w:val="20"/>
                <w:szCs w:val="20"/>
              </w:rPr>
              <w:t>8 GB RAM</w:t>
            </w:r>
            <w:r w:rsidRPr="0061197A">
              <w:rPr>
                <w:sz w:val="20"/>
                <w:szCs w:val="20"/>
              </w:rPr>
              <w:t xml:space="preserve">, </w:t>
            </w:r>
            <w:hyperlink r:id="rId10" w:tooltip="Dysk twardy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 xml:space="preserve">Dysk  </w:t>
              </w:r>
            </w:hyperlink>
            <w:r w:rsidRPr="0061197A">
              <w:rPr>
                <w:rStyle w:val="attribute-value"/>
                <w:sz w:val="20"/>
                <w:szCs w:val="20"/>
              </w:rPr>
              <w:t>1000 GB</w:t>
            </w:r>
            <w:r w:rsidRPr="0061197A">
              <w:rPr>
                <w:sz w:val="20"/>
                <w:szCs w:val="20"/>
              </w:rPr>
              <w:t xml:space="preserve">, </w:t>
            </w:r>
            <w:hyperlink r:id="rId11" w:tooltip="Karta graficzna - komputery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 xml:space="preserve">Grafika  </w:t>
              </w:r>
            </w:hyperlink>
            <w:r w:rsidRPr="0061197A">
              <w:rPr>
                <w:rStyle w:val="attribute-value"/>
                <w:sz w:val="20"/>
                <w:szCs w:val="20"/>
              </w:rPr>
              <w:t>Intel® HD Graphics 620</w:t>
            </w:r>
            <w:r w:rsidRPr="0061197A">
              <w:rPr>
                <w:sz w:val="20"/>
                <w:szCs w:val="20"/>
              </w:rPr>
              <w:t xml:space="preserve">, </w:t>
            </w:r>
            <w:hyperlink r:id="rId12" w:tooltip="System operacyjny - komputery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 xml:space="preserve">System operacyjny  </w:t>
              </w:r>
            </w:hyperlink>
            <w:hyperlink r:id="rId13" w:tooltip="System Microsoft Windows 10" w:history="1">
              <w:r w:rsidRPr="0061197A">
                <w:rPr>
                  <w:rStyle w:val="Hyperlink"/>
                  <w:color w:val="auto"/>
                  <w:sz w:val="20"/>
                  <w:szCs w:val="20"/>
                </w:rPr>
                <w:t>Windows 10</w:t>
              </w:r>
            </w:hyperlink>
            <w:r w:rsidRPr="0061197A">
              <w:rPr>
                <w:sz w:val="20"/>
                <w:szCs w:val="20"/>
              </w:rPr>
              <w:t>, Office.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5</w:t>
            </w:r>
          </w:p>
        </w:tc>
      </w:tr>
      <w:tr w:rsidR="00835176" w:rsidRPr="006D0C97"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Radio z odtwarzaczem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spacing w:after="0" w:line="360" w:lineRule="auto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Radio z odtwarzaczem CD o parametrach: tuner radiowy, odtwarzacz CD i MP3, wzmacniacz o mocy 6W, port USB, czytnik kart pamięci, wyświetlacz LCD, pilot, magnetofon kasetowy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2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Urządzenie wielofunkcyjne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Urządzenie drukujące, kopiujące i skanujące. Drukarka A3 typu  4 w 1 z dupleksem. Wi-Fi Direct oraz funkcją szybkiego drukowania dwustronnego.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1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Krzesło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 xml:space="preserve">Krzesło wyściełane materiałem plamoodpornym składane z metalowym stelażem 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O rozmiarach po rozłożeniu: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 xml:space="preserve"> szerokość 375 mm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wysokość siedziska 435 mm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 xml:space="preserve">wysokość 775 mm 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25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Stolik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Stolik drewniany o wymiarach 80x80</w:t>
            </w:r>
            <w:r w:rsidRPr="0061197A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Stelaż metalowy wykonany na bazie rury o średnicy =/- Ø32mm i kształtownika o profilu prostokątnym 40x20. Blat wykonany z płyty wiórowej laminowanej o grub. +/- 18 mm, obrzeża zabezpieczone doklejką PCV. Końce nóg zaślepione stopkami z tworzywa sztucznego.</w:t>
            </w:r>
          </w:p>
          <w:p w:rsidR="00835176" w:rsidRPr="0061197A" w:rsidRDefault="00835176" w:rsidP="006119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19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5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Szafa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Szafa zamykana składające się z czterech elementów ( 4 drzwi)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 xml:space="preserve"> w środku z półkami o wysokości  segregatora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 xml:space="preserve">o wymiarze 300 x 200 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– kolor do uzgodninia z zamawiającym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 xml:space="preserve">1 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Komputer stacjonarny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hyperlink r:id="rId14" w:tooltip="Rodzaj procesora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Procesor  </w:t>
              </w:r>
            </w:hyperlink>
            <w:r w:rsidRPr="0061197A">
              <w:rPr>
                <w:rStyle w:val="attribute-value"/>
                <w:rFonts w:ascii="Calibri" w:hAnsi="Calibri" w:cs="Calibri"/>
                <w:sz w:val="20"/>
                <w:szCs w:val="20"/>
              </w:rPr>
              <w:t>Intel® Core™ i5 8gen 8250U 1,6 - 3,4 GHz</w:t>
            </w:r>
            <w:r w:rsidRPr="0061197A">
              <w:rPr>
                <w:rFonts w:ascii="Calibri" w:hAnsi="Calibri" w:cs="Calibri"/>
                <w:sz w:val="20"/>
                <w:szCs w:val="20"/>
              </w:rPr>
              <w:t xml:space="preserve"> , </w:t>
            </w:r>
            <w:hyperlink r:id="rId15" w:tooltip="Pamięć RAM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Pamięć 6 - </w:t>
              </w:r>
            </w:hyperlink>
            <w:r w:rsidRPr="0061197A">
              <w:rPr>
                <w:rStyle w:val="attribute-value"/>
                <w:rFonts w:ascii="Calibri" w:hAnsi="Calibri" w:cs="Calibri"/>
                <w:sz w:val="20"/>
                <w:szCs w:val="20"/>
              </w:rPr>
              <w:t>8 GB RAM</w:t>
            </w:r>
            <w:r w:rsidRPr="0061197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6" w:tooltip="Dysk twardy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Dysk  </w:t>
              </w:r>
            </w:hyperlink>
            <w:r w:rsidRPr="0061197A">
              <w:rPr>
                <w:rStyle w:val="attribute-value"/>
                <w:rFonts w:ascii="Calibri" w:hAnsi="Calibri" w:cs="Calibri"/>
                <w:sz w:val="20"/>
                <w:szCs w:val="20"/>
              </w:rPr>
              <w:t>1000 GB</w:t>
            </w:r>
            <w:r w:rsidRPr="0061197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7" w:tooltip="Karta graficzna - komputery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Grafika  </w:t>
              </w:r>
            </w:hyperlink>
            <w:r w:rsidRPr="0061197A">
              <w:rPr>
                <w:rStyle w:val="attribute-value"/>
                <w:rFonts w:ascii="Calibri" w:hAnsi="Calibri" w:cs="Calibri"/>
                <w:sz w:val="20"/>
                <w:szCs w:val="20"/>
              </w:rPr>
              <w:t>Intel® HD Graphics 620</w:t>
            </w:r>
            <w:r w:rsidRPr="0061197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18" w:tooltip="System operacyjny - komputery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System operacyjny  </w:t>
              </w:r>
            </w:hyperlink>
            <w:hyperlink r:id="rId19" w:tooltip="System Microsoft Windows 10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Windows 10</w:t>
              </w:r>
            </w:hyperlink>
            <w:r w:rsidRPr="0061197A">
              <w:rPr>
                <w:rFonts w:ascii="Calibri" w:hAnsi="Calibri" w:cs="Calibri"/>
                <w:sz w:val="20"/>
                <w:szCs w:val="20"/>
              </w:rPr>
              <w:t>, Office.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1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Monitor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  <w:hyperlink r:id="rId20" w:tooltip="Przekątna matrycy" w:history="1">
              <w:r w:rsidRPr="0061197A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Ekran  </w:t>
              </w:r>
            </w:hyperlink>
            <w:r w:rsidRPr="0061197A">
              <w:rPr>
                <w:rStyle w:val="attribute-value"/>
                <w:rFonts w:ascii="Calibri" w:hAnsi="Calibri" w:cs="Calibri"/>
                <w:sz w:val="20"/>
                <w:szCs w:val="20"/>
              </w:rPr>
              <w:t>22  cala, 1920 x 1080 pikseli</w:t>
            </w:r>
            <w:r w:rsidRPr="0061197A">
              <w:rPr>
                <w:rFonts w:ascii="Calibri" w:hAnsi="Calibri" w:cs="Calibri"/>
                <w:sz w:val="20"/>
                <w:szCs w:val="20"/>
              </w:rPr>
              <w:t xml:space="preserve">,  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1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Rzutnik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spacing w:after="0" w:line="360" w:lineRule="auto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Typ matrycy</w:t>
            </w:r>
            <w:r w:rsidRPr="0061197A">
              <w:rPr>
                <w:sz w:val="20"/>
                <w:szCs w:val="20"/>
              </w:rPr>
              <w:tab/>
              <w:t>3LCD Jasność [ANSI lumen]3100 Wielkość obrazu 30 cali - 300 cali Współczynnik kontrastu15000:1 Rozdzielczość podstawowa 1920 x 1080  Rozdzielczość maksymalna 1920 x 1080 Korekcja pionowa (Keystone) W pionie +/- 30 stopni Format obrazu stand. Wi-Fi, Głośniki- Głośność (normal) [dB]37 Głośność (econo) [dB] 28 Moc lampy [W] 210 Żywotność lampy (normal) [h] 4500 Żywotność lampy (econo) [h] 7500  16:9 Zoom optyczny 1.2:1 Full HD Wejście HDMI Wejście kompozytowe Wejście D-Sub 15pin Wyjście D-Sub 15pin Wejście S-Video mini DINPort RS-232 Wejście kompozytowe Wejście D-Sub 15pin Wyjście D-Sub 15pin pilot torba</w:t>
            </w:r>
          </w:p>
          <w:p w:rsidR="00835176" w:rsidRPr="0061197A" w:rsidRDefault="00835176" w:rsidP="0061197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1</w:t>
            </w:r>
          </w:p>
        </w:tc>
      </w:tr>
      <w:tr w:rsidR="00835176" w:rsidRPr="006D0C97">
        <w:trPr>
          <w:trHeight w:val="1400"/>
        </w:trPr>
        <w:tc>
          <w:tcPr>
            <w:tcW w:w="300" w:type="pct"/>
          </w:tcPr>
          <w:p w:rsidR="00835176" w:rsidRPr="0061197A" w:rsidRDefault="00835176" w:rsidP="003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9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pct"/>
          </w:tcPr>
          <w:p w:rsidR="00835176" w:rsidRPr="0061197A" w:rsidRDefault="00835176" w:rsidP="003035A4">
            <w:r w:rsidRPr="0061197A">
              <w:t>Zestaw głośników</w:t>
            </w:r>
          </w:p>
        </w:tc>
        <w:tc>
          <w:tcPr>
            <w:tcW w:w="3346" w:type="pct"/>
          </w:tcPr>
          <w:p w:rsidR="00835176" w:rsidRPr="0061197A" w:rsidRDefault="00835176" w:rsidP="0061197A">
            <w:pPr>
              <w:spacing w:after="0" w:line="360" w:lineRule="auto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standard komunikacji - Bluetooth 4.2  ilość przetworników - 1 szt.  typ urządzenia-głośnik mobilny typ komunikacji</w:t>
            </w:r>
            <w:r w:rsidRPr="0061197A">
              <w:rPr>
                <w:sz w:val="20"/>
                <w:szCs w:val="20"/>
              </w:rPr>
              <w:tab/>
              <w:t xml:space="preserve"> - bezprzewodowa  rodzaj komunikacji - Bluetooth  regulacja głośności - tak  wymiary - 67 x 93 x 38 mm  waga - 158 g  wbudowany akumulator - tak  mikrofon - tak  kolor - czarny  złącza - 1 x AUX 1 x Micro-USB czas odtwarzania muzyki - 6 godz. Funkcje - tryb głośnomówiący cechy dodatkowe - IP66 - odporność na pył i wodę wyposażenie dodatkowe - kabel microUSB 0.6 m typ zasilania - akumulator litowo-jonowy pojemność akumulatora - 0.65 Ah</w:t>
            </w:r>
          </w:p>
        </w:tc>
        <w:tc>
          <w:tcPr>
            <w:tcW w:w="488" w:type="pct"/>
          </w:tcPr>
          <w:p w:rsidR="00835176" w:rsidRPr="0061197A" w:rsidRDefault="00835176" w:rsidP="0061197A">
            <w:pPr>
              <w:jc w:val="center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2</w:t>
            </w:r>
          </w:p>
        </w:tc>
      </w:tr>
    </w:tbl>
    <w:p w:rsidR="00835176" w:rsidRDefault="00835176" w:rsidP="00AA23CB">
      <w:pPr>
        <w:rPr>
          <w:rFonts w:ascii="Times New Roman" w:hAnsi="Times New Roman" w:cs="Times New Roman"/>
          <w:sz w:val="24"/>
          <w:szCs w:val="24"/>
        </w:rPr>
      </w:pPr>
    </w:p>
    <w:p w:rsidR="00835176" w:rsidRDefault="00835176" w:rsidP="00AA23CB">
      <w:pPr>
        <w:rPr>
          <w:rFonts w:ascii="Times New Roman" w:hAnsi="Times New Roman" w:cs="Times New Roman"/>
          <w:sz w:val="24"/>
          <w:szCs w:val="24"/>
        </w:rPr>
      </w:pPr>
    </w:p>
    <w:p w:rsidR="00835176" w:rsidRPr="00AA23CB" w:rsidRDefault="00835176" w:rsidP="00AA23CB"/>
    <w:sectPr w:rsidR="00835176" w:rsidRPr="00AA23CB" w:rsidSect="00AA23CB">
      <w:headerReference w:type="default" r:id="rId21"/>
      <w:pgSz w:w="11906" w:h="16838"/>
      <w:pgMar w:top="1135" w:right="1417" w:bottom="1079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176" w:rsidRDefault="00835176" w:rsidP="00225C6B">
      <w:pPr>
        <w:spacing w:after="0" w:line="240" w:lineRule="auto"/>
      </w:pPr>
      <w:r>
        <w:separator/>
      </w:r>
    </w:p>
  </w:endnote>
  <w:endnote w:type="continuationSeparator" w:id="0">
    <w:p w:rsidR="00835176" w:rsidRDefault="00835176" w:rsidP="0022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176" w:rsidRDefault="00835176" w:rsidP="00225C6B">
      <w:pPr>
        <w:spacing w:after="0" w:line="240" w:lineRule="auto"/>
      </w:pPr>
      <w:r>
        <w:separator/>
      </w:r>
    </w:p>
  </w:footnote>
  <w:footnote w:type="continuationSeparator" w:id="0">
    <w:p w:rsidR="00835176" w:rsidRDefault="00835176" w:rsidP="0022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76" w:rsidRPr="00225C6B" w:rsidRDefault="00835176" w:rsidP="00C70EB0">
    <w:pPr>
      <w:pStyle w:val="Header"/>
    </w:pPr>
    <w:r w:rsidRPr="00687D7C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i1026" type="#_x0000_t75" alt="poziom_kolor.jpeg.jpg" style="width:453pt;height:6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09B"/>
    <w:multiLevelType w:val="hybridMultilevel"/>
    <w:tmpl w:val="B1708E76"/>
    <w:lvl w:ilvl="0" w:tplc="562E8BB8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0854261F"/>
    <w:multiLevelType w:val="hybridMultilevel"/>
    <w:tmpl w:val="DE14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26675"/>
    <w:multiLevelType w:val="hybridMultilevel"/>
    <w:tmpl w:val="2DD6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07F11"/>
    <w:multiLevelType w:val="hybridMultilevel"/>
    <w:tmpl w:val="13D8B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36828"/>
    <w:multiLevelType w:val="hybridMultilevel"/>
    <w:tmpl w:val="1FF8D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11808"/>
    <w:multiLevelType w:val="hybridMultilevel"/>
    <w:tmpl w:val="C7A8F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93FF8"/>
    <w:multiLevelType w:val="hybridMultilevel"/>
    <w:tmpl w:val="AFBEAE88"/>
    <w:lvl w:ilvl="0" w:tplc="355EB3C2">
      <w:start w:val="1"/>
      <w:numFmt w:val="bullet"/>
      <w:lvlText w:val=""/>
      <w:lvlJc w:val="left"/>
      <w:pPr>
        <w:ind w:left="9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cs="Wingdings" w:hint="default"/>
      </w:rPr>
    </w:lvl>
  </w:abstractNum>
  <w:abstractNum w:abstractNumId="7">
    <w:nsid w:val="57EF2ABD"/>
    <w:multiLevelType w:val="hybridMultilevel"/>
    <w:tmpl w:val="5C40940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C9046BE"/>
    <w:multiLevelType w:val="hybridMultilevel"/>
    <w:tmpl w:val="464C3D2A"/>
    <w:lvl w:ilvl="0" w:tplc="355EB3C2">
      <w:start w:val="1"/>
      <w:numFmt w:val="bullet"/>
      <w:lvlText w:val="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9">
    <w:nsid w:val="5EBD5635"/>
    <w:multiLevelType w:val="hybridMultilevel"/>
    <w:tmpl w:val="DD22F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93B91"/>
    <w:multiLevelType w:val="hybridMultilevel"/>
    <w:tmpl w:val="F47C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D2F37"/>
    <w:multiLevelType w:val="hybridMultilevel"/>
    <w:tmpl w:val="D23604D8"/>
    <w:lvl w:ilvl="0" w:tplc="FFFFFFFF">
      <w:start w:val="1"/>
      <w:numFmt w:val="ideographDigital"/>
      <w:lvlText w:val=""/>
      <w:lvlJc w:val="left"/>
    </w:lvl>
    <w:lvl w:ilvl="1" w:tplc="355EB3C2">
      <w:start w:val="1"/>
      <w:numFmt w:val="bullet"/>
      <w:lvlText w:val="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87901B0"/>
    <w:multiLevelType w:val="multilevel"/>
    <w:tmpl w:val="EE70E9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>
    <w:nsid w:val="7F924A15"/>
    <w:multiLevelType w:val="hybridMultilevel"/>
    <w:tmpl w:val="F36AB978"/>
    <w:lvl w:ilvl="0" w:tplc="BC7C5C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69B0142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C6B"/>
    <w:rsid w:val="00003544"/>
    <w:rsid w:val="000045B4"/>
    <w:rsid w:val="000046F8"/>
    <w:rsid w:val="0001241C"/>
    <w:rsid w:val="00012592"/>
    <w:rsid w:val="00013B27"/>
    <w:rsid w:val="00022CAC"/>
    <w:rsid w:val="00027B44"/>
    <w:rsid w:val="00030002"/>
    <w:rsid w:val="00031BB9"/>
    <w:rsid w:val="0003375E"/>
    <w:rsid w:val="00035523"/>
    <w:rsid w:val="000606A3"/>
    <w:rsid w:val="000637D3"/>
    <w:rsid w:val="00065DEE"/>
    <w:rsid w:val="00067D0A"/>
    <w:rsid w:val="000809FA"/>
    <w:rsid w:val="000A03C3"/>
    <w:rsid w:val="000A266D"/>
    <w:rsid w:val="000A2ECF"/>
    <w:rsid w:val="000B256F"/>
    <w:rsid w:val="000B75B4"/>
    <w:rsid w:val="000C1A50"/>
    <w:rsid w:val="000C5C0C"/>
    <w:rsid w:val="000D3406"/>
    <w:rsid w:val="000F5E91"/>
    <w:rsid w:val="001155B7"/>
    <w:rsid w:val="001163EE"/>
    <w:rsid w:val="001347B7"/>
    <w:rsid w:val="001363BA"/>
    <w:rsid w:val="00154230"/>
    <w:rsid w:val="00164422"/>
    <w:rsid w:val="00172B88"/>
    <w:rsid w:val="00186FBD"/>
    <w:rsid w:val="00187A4D"/>
    <w:rsid w:val="00191677"/>
    <w:rsid w:val="001922C9"/>
    <w:rsid w:val="00193F8A"/>
    <w:rsid w:val="001A337D"/>
    <w:rsid w:val="001A406E"/>
    <w:rsid w:val="001B1CD7"/>
    <w:rsid w:val="001C7772"/>
    <w:rsid w:val="001D062D"/>
    <w:rsid w:val="001D28C4"/>
    <w:rsid w:val="001E0153"/>
    <w:rsid w:val="001E3D17"/>
    <w:rsid w:val="001E7494"/>
    <w:rsid w:val="001F1ADF"/>
    <w:rsid w:val="001F4D39"/>
    <w:rsid w:val="00201EC0"/>
    <w:rsid w:val="00202F47"/>
    <w:rsid w:val="00210879"/>
    <w:rsid w:val="00214017"/>
    <w:rsid w:val="00225C6B"/>
    <w:rsid w:val="0022664C"/>
    <w:rsid w:val="0022727D"/>
    <w:rsid w:val="0023309D"/>
    <w:rsid w:val="00235382"/>
    <w:rsid w:val="00242697"/>
    <w:rsid w:val="00244C5A"/>
    <w:rsid w:val="00244D9F"/>
    <w:rsid w:val="00246AED"/>
    <w:rsid w:val="0026432D"/>
    <w:rsid w:val="00264C73"/>
    <w:rsid w:val="00282E19"/>
    <w:rsid w:val="002A12D8"/>
    <w:rsid w:val="002A525C"/>
    <w:rsid w:val="002B100B"/>
    <w:rsid w:val="002B7B65"/>
    <w:rsid w:val="002C3FFC"/>
    <w:rsid w:val="002C45A3"/>
    <w:rsid w:val="002D091D"/>
    <w:rsid w:val="002F2036"/>
    <w:rsid w:val="002F6A61"/>
    <w:rsid w:val="002F73F6"/>
    <w:rsid w:val="002F74EB"/>
    <w:rsid w:val="00300919"/>
    <w:rsid w:val="003035A4"/>
    <w:rsid w:val="0032141A"/>
    <w:rsid w:val="00323300"/>
    <w:rsid w:val="00332648"/>
    <w:rsid w:val="003445F4"/>
    <w:rsid w:val="00352793"/>
    <w:rsid w:val="003563A4"/>
    <w:rsid w:val="003728B5"/>
    <w:rsid w:val="00377EA1"/>
    <w:rsid w:val="00382D30"/>
    <w:rsid w:val="00387196"/>
    <w:rsid w:val="003920A7"/>
    <w:rsid w:val="003A5074"/>
    <w:rsid w:val="003A5796"/>
    <w:rsid w:val="003B1B51"/>
    <w:rsid w:val="003B3F35"/>
    <w:rsid w:val="003B5C9E"/>
    <w:rsid w:val="003E40D5"/>
    <w:rsid w:val="003E4424"/>
    <w:rsid w:val="003E5D00"/>
    <w:rsid w:val="0043052B"/>
    <w:rsid w:val="00431129"/>
    <w:rsid w:val="0043121A"/>
    <w:rsid w:val="004313D3"/>
    <w:rsid w:val="004343BF"/>
    <w:rsid w:val="00441A3C"/>
    <w:rsid w:val="00442FE7"/>
    <w:rsid w:val="00451582"/>
    <w:rsid w:val="004578AA"/>
    <w:rsid w:val="00462508"/>
    <w:rsid w:val="0046325F"/>
    <w:rsid w:val="00470707"/>
    <w:rsid w:val="00480C8D"/>
    <w:rsid w:val="004825B7"/>
    <w:rsid w:val="00482C13"/>
    <w:rsid w:val="004900BC"/>
    <w:rsid w:val="00492B28"/>
    <w:rsid w:val="00493C84"/>
    <w:rsid w:val="00493F97"/>
    <w:rsid w:val="004948D6"/>
    <w:rsid w:val="004A1B21"/>
    <w:rsid w:val="004C50CF"/>
    <w:rsid w:val="004C5A55"/>
    <w:rsid w:val="004C5A9F"/>
    <w:rsid w:val="004D1C8E"/>
    <w:rsid w:val="004D6182"/>
    <w:rsid w:val="004E3486"/>
    <w:rsid w:val="004E3944"/>
    <w:rsid w:val="004E7E76"/>
    <w:rsid w:val="005024D7"/>
    <w:rsid w:val="005133C4"/>
    <w:rsid w:val="00535444"/>
    <w:rsid w:val="00550A39"/>
    <w:rsid w:val="00550BC3"/>
    <w:rsid w:val="00550FC9"/>
    <w:rsid w:val="00556DA7"/>
    <w:rsid w:val="005577F5"/>
    <w:rsid w:val="00565AC5"/>
    <w:rsid w:val="00591B46"/>
    <w:rsid w:val="00594600"/>
    <w:rsid w:val="00596865"/>
    <w:rsid w:val="005A0165"/>
    <w:rsid w:val="005A706F"/>
    <w:rsid w:val="005B3A3C"/>
    <w:rsid w:val="005B63D7"/>
    <w:rsid w:val="005C4EEA"/>
    <w:rsid w:val="005D11DE"/>
    <w:rsid w:val="005D705D"/>
    <w:rsid w:val="005E5018"/>
    <w:rsid w:val="005F1A59"/>
    <w:rsid w:val="005F6D1F"/>
    <w:rsid w:val="0061197A"/>
    <w:rsid w:val="0061369B"/>
    <w:rsid w:val="00615DC1"/>
    <w:rsid w:val="00616D3F"/>
    <w:rsid w:val="006210DE"/>
    <w:rsid w:val="00623491"/>
    <w:rsid w:val="00632205"/>
    <w:rsid w:val="00633053"/>
    <w:rsid w:val="006439ED"/>
    <w:rsid w:val="00653024"/>
    <w:rsid w:val="00653E94"/>
    <w:rsid w:val="00662D45"/>
    <w:rsid w:val="00676608"/>
    <w:rsid w:val="00676D0E"/>
    <w:rsid w:val="006861AE"/>
    <w:rsid w:val="00687D7C"/>
    <w:rsid w:val="006A31A0"/>
    <w:rsid w:val="006A6F99"/>
    <w:rsid w:val="006C1623"/>
    <w:rsid w:val="006C2780"/>
    <w:rsid w:val="006C7AAA"/>
    <w:rsid w:val="006D0B76"/>
    <w:rsid w:val="006D0C97"/>
    <w:rsid w:val="006D18D3"/>
    <w:rsid w:val="006E1892"/>
    <w:rsid w:val="006E7A2C"/>
    <w:rsid w:val="00700203"/>
    <w:rsid w:val="00723150"/>
    <w:rsid w:val="007232F3"/>
    <w:rsid w:val="00734483"/>
    <w:rsid w:val="0074065D"/>
    <w:rsid w:val="00745717"/>
    <w:rsid w:val="00757191"/>
    <w:rsid w:val="00771DD6"/>
    <w:rsid w:val="00774DAB"/>
    <w:rsid w:val="007752F1"/>
    <w:rsid w:val="00775BA8"/>
    <w:rsid w:val="00775FC9"/>
    <w:rsid w:val="007A1AFB"/>
    <w:rsid w:val="007B39CE"/>
    <w:rsid w:val="007B76C8"/>
    <w:rsid w:val="007C2C9F"/>
    <w:rsid w:val="007D32ED"/>
    <w:rsid w:val="007D7658"/>
    <w:rsid w:val="007D77F4"/>
    <w:rsid w:val="007E007F"/>
    <w:rsid w:val="007E459F"/>
    <w:rsid w:val="007F1095"/>
    <w:rsid w:val="007F6E49"/>
    <w:rsid w:val="007F7843"/>
    <w:rsid w:val="008022B8"/>
    <w:rsid w:val="00806A50"/>
    <w:rsid w:val="008123C7"/>
    <w:rsid w:val="00814CD2"/>
    <w:rsid w:val="00820396"/>
    <w:rsid w:val="008220E4"/>
    <w:rsid w:val="008239F3"/>
    <w:rsid w:val="00833F5C"/>
    <w:rsid w:val="00835176"/>
    <w:rsid w:val="008371E2"/>
    <w:rsid w:val="00840AD6"/>
    <w:rsid w:val="00840C10"/>
    <w:rsid w:val="00844B6F"/>
    <w:rsid w:val="00856FBA"/>
    <w:rsid w:val="00872CF6"/>
    <w:rsid w:val="00876416"/>
    <w:rsid w:val="00885F24"/>
    <w:rsid w:val="0089338A"/>
    <w:rsid w:val="00897BF5"/>
    <w:rsid w:val="008A4DC1"/>
    <w:rsid w:val="008A520F"/>
    <w:rsid w:val="008A57F8"/>
    <w:rsid w:val="008B0FBA"/>
    <w:rsid w:val="008C486D"/>
    <w:rsid w:val="008C7A22"/>
    <w:rsid w:val="008C7F84"/>
    <w:rsid w:val="008D6897"/>
    <w:rsid w:val="008D73C8"/>
    <w:rsid w:val="008E1DD9"/>
    <w:rsid w:val="008F720B"/>
    <w:rsid w:val="0090508E"/>
    <w:rsid w:val="009050CA"/>
    <w:rsid w:val="00911973"/>
    <w:rsid w:val="009129E1"/>
    <w:rsid w:val="00937D67"/>
    <w:rsid w:val="00944B96"/>
    <w:rsid w:val="00945291"/>
    <w:rsid w:val="00956530"/>
    <w:rsid w:val="00956EE5"/>
    <w:rsid w:val="009673D3"/>
    <w:rsid w:val="0098090C"/>
    <w:rsid w:val="009A517A"/>
    <w:rsid w:val="009A5DDD"/>
    <w:rsid w:val="009B1E5F"/>
    <w:rsid w:val="009C0A63"/>
    <w:rsid w:val="009C55CF"/>
    <w:rsid w:val="009D4520"/>
    <w:rsid w:val="009D50B8"/>
    <w:rsid w:val="009D7AD3"/>
    <w:rsid w:val="009E5E25"/>
    <w:rsid w:val="009E6D69"/>
    <w:rsid w:val="009F77E0"/>
    <w:rsid w:val="009F7F81"/>
    <w:rsid w:val="00A06378"/>
    <w:rsid w:val="00A06C48"/>
    <w:rsid w:val="00A11814"/>
    <w:rsid w:val="00A24667"/>
    <w:rsid w:val="00A310A7"/>
    <w:rsid w:val="00A33727"/>
    <w:rsid w:val="00A34EB8"/>
    <w:rsid w:val="00A46569"/>
    <w:rsid w:val="00A51C9D"/>
    <w:rsid w:val="00A67EEF"/>
    <w:rsid w:val="00A87694"/>
    <w:rsid w:val="00A9463B"/>
    <w:rsid w:val="00A97FF9"/>
    <w:rsid w:val="00AA23CB"/>
    <w:rsid w:val="00AA38AC"/>
    <w:rsid w:val="00AA609B"/>
    <w:rsid w:val="00AB02EC"/>
    <w:rsid w:val="00AC4E8A"/>
    <w:rsid w:val="00AC758F"/>
    <w:rsid w:val="00AD761F"/>
    <w:rsid w:val="00AD7E8D"/>
    <w:rsid w:val="00B06114"/>
    <w:rsid w:val="00B12361"/>
    <w:rsid w:val="00B14118"/>
    <w:rsid w:val="00B276EF"/>
    <w:rsid w:val="00B300AC"/>
    <w:rsid w:val="00B5470E"/>
    <w:rsid w:val="00B56A51"/>
    <w:rsid w:val="00B60330"/>
    <w:rsid w:val="00B65801"/>
    <w:rsid w:val="00B704C3"/>
    <w:rsid w:val="00B8273E"/>
    <w:rsid w:val="00B83547"/>
    <w:rsid w:val="00B9266F"/>
    <w:rsid w:val="00B94C43"/>
    <w:rsid w:val="00B974A8"/>
    <w:rsid w:val="00B97B0D"/>
    <w:rsid w:val="00BA60AC"/>
    <w:rsid w:val="00BC26BC"/>
    <w:rsid w:val="00BC48C7"/>
    <w:rsid w:val="00BD527A"/>
    <w:rsid w:val="00BE01FC"/>
    <w:rsid w:val="00BF485A"/>
    <w:rsid w:val="00C00AED"/>
    <w:rsid w:val="00C050A7"/>
    <w:rsid w:val="00C05B5F"/>
    <w:rsid w:val="00C11AC0"/>
    <w:rsid w:val="00C1333C"/>
    <w:rsid w:val="00C14959"/>
    <w:rsid w:val="00C16391"/>
    <w:rsid w:val="00C21F50"/>
    <w:rsid w:val="00C308B2"/>
    <w:rsid w:val="00C31EE3"/>
    <w:rsid w:val="00C33E87"/>
    <w:rsid w:val="00C373DA"/>
    <w:rsid w:val="00C4155A"/>
    <w:rsid w:val="00C42164"/>
    <w:rsid w:val="00C42F5E"/>
    <w:rsid w:val="00C43E57"/>
    <w:rsid w:val="00C4770A"/>
    <w:rsid w:val="00C479DB"/>
    <w:rsid w:val="00C51CA6"/>
    <w:rsid w:val="00C52269"/>
    <w:rsid w:val="00C61A75"/>
    <w:rsid w:val="00C650C9"/>
    <w:rsid w:val="00C70EB0"/>
    <w:rsid w:val="00C71826"/>
    <w:rsid w:val="00C86719"/>
    <w:rsid w:val="00CA2EDD"/>
    <w:rsid w:val="00CA555E"/>
    <w:rsid w:val="00CB1576"/>
    <w:rsid w:val="00CB2665"/>
    <w:rsid w:val="00CC4293"/>
    <w:rsid w:val="00CD0A3A"/>
    <w:rsid w:val="00CD5CE6"/>
    <w:rsid w:val="00CE3ED5"/>
    <w:rsid w:val="00CF7D37"/>
    <w:rsid w:val="00D05ED7"/>
    <w:rsid w:val="00D06FD0"/>
    <w:rsid w:val="00D12FD5"/>
    <w:rsid w:val="00D17C75"/>
    <w:rsid w:val="00D209B8"/>
    <w:rsid w:val="00D22BFD"/>
    <w:rsid w:val="00D32299"/>
    <w:rsid w:val="00D344E2"/>
    <w:rsid w:val="00D368D6"/>
    <w:rsid w:val="00D369BD"/>
    <w:rsid w:val="00D61A28"/>
    <w:rsid w:val="00D649E0"/>
    <w:rsid w:val="00D66062"/>
    <w:rsid w:val="00D665C6"/>
    <w:rsid w:val="00D7034C"/>
    <w:rsid w:val="00D732C6"/>
    <w:rsid w:val="00D7388F"/>
    <w:rsid w:val="00D76A67"/>
    <w:rsid w:val="00D802CE"/>
    <w:rsid w:val="00D86160"/>
    <w:rsid w:val="00DA6318"/>
    <w:rsid w:val="00DC1291"/>
    <w:rsid w:val="00DC3314"/>
    <w:rsid w:val="00DC7FB4"/>
    <w:rsid w:val="00DD3C22"/>
    <w:rsid w:val="00DE09D0"/>
    <w:rsid w:val="00DF40E3"/>
    <w:rsid w:val="00E03B11"/>
    <w:rsid w:val="00E04EA9"/>
    <w:rsid w:val="00E170EC"/>
    <w:rsid w:val="00E17192"/>
    <w:rsid w:val="00E22090"/>
    <w:rsid w:val="00E32625"/>
    <w:rsid w:val="00E423A1"/>
    <w:rsid w:val="00E45179"/>
    <w:rsid w:val="00E51B3E"/>
    <w:rsid w:val="00E76926"/>
    <w:rsid w:val="00E771A1"/>
    <w:rsid w:val="00E85729"/>
    <w:rsid w:val="00E90C37"/>
    <w:rsid w:val="00EA00BC"/>
    <w:rsid w:val="00EA0CE3"/>
    <w:rsid w:val="00EA60A3"/>
    <w:rsid w:val="00EB4A45"/>
    <w:rsid w:val="00EC6C5F"/>
    <w:rsid w:val="00EC76BF"/>
    <w:rsid w:val="00ED379E"/>
    <w:rsid w:val="00ED5851"/>
    <w:rsid w:val="00ED5886"/>
    <w:rsid w:val="00EE5127"/>
    <w:rsid w:val="00EE6FC6"/>
    <w:rsid w:val="00EF5859"/>
    <w:rsid w:val="00F033CC"/>
    <w:rsid w:val="00F047FD"/>
    <w:rsid w:val="00F0561D"/>
    <w:rsid w:val="00F15033"/>
    <w:rsid w:val="00F331AC"/>
    <w:rsid w:val="00F57A5A"/>
    <w:rsid w:val="00F608F5"/>
    <w:rsid w:val="00F60B89"/>
    <w:rsid w:val="00F708D6"/>
    <w:rsid w:val="00F748DB"/>
    <w:rsid w:val="00F77774"/>
    <w:rsid w:val="00F8325C"/>
    <w:rsid w:val="00F859D7"/>
    <w:rsid w:val="00F8646C"/>
    <w:rsid w:val="00F8759D"/>
    <w:rsid w:val="00F94000"/>
    <w:rsid w:val="00F947DD"/>
    <w:rsid w:val="00F94D50"/>
    <w:rsid w:val="00F96422"/>
    <w:rsid w:val="00FA0CAE"/>
    <w:rsid w:val="00FA7CE9"/>
    <w:rsid w:val="00FB39B8"/>
    <w:rsid w:val="00FC22FD"/>
    <w:rsid w:val="00FD19F0"/>
    <w:rsid w:val="00FD70C8"/>
    <w:rsid w:val="00FE4F3F"/>
    <w:rsid w:val="00FF0B12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61"/>
    <w:pPr>
      <w:spacing w:after="200" w:line="276" w:lineRule="auto"/>
    </w:pPr>
    <w:rPr>
      <w:rFonts w:eastAsia="Times New Roman" w:cs="Calibri"/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5C6B"/>
  </w:style>
  <w:style w:type="paragraph" w:styleId="Footer">
    <w:name w:val="footer"/>
    <w:basedOn w:val="Normal"/>
    <w:link w:val="FooterChar"/>
    <w:uiPriority w:val="99"/>
    <w:rsid w:val="0022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5C6B"/>
  </w:style>
  <w:style w:type="table" w:styleId="TableGrid">
    <w:name w:val="Table Grid"/>
    <w:basedOn w:val="TableNormal"/>
    <w:uiPriority w:val="99"/>
    <w:rsid w:val="00225C6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12361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12361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4E7E7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ParagraphChar1">
    <w:name w:val="List Paragraph Char1"/>
    <w:link w:val="ListParagraph"/>
    <w:uiPriority w:val="99"/>
    <w:locked/>
    <w:rsid w:val="004E7E7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4E7E76"/>
    <w:pPr>
      <w:spacing w:after="0" w:line="36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56DA7"/>
    <w:rPr>
      <w:rFonts w:eastAsia="Times New Roman"/>
      <w:color w:val="00000A"/>
    </w:rPr>
  </w:style>
  <w:style w:type="character" w:customStyle="1" w:styleId="TekstpodstawowyZnak1">
    <w:name w:val="Tekst podstawowy Znak1"/>
    <w:basedOn w:val="DefaultParagraphFont"/>
    <w:uiPriority w:val="99"/>
    <w:semiHidden/>
    <w:rsid w:val="004E7E76"/>
    <w:rPr>
      <w:rFonts w:ascii="Calibri" w:hAnsi="Calibri" w:cs="Calibri"/>
      <w:color w:val="00000A"/>
      <w:lang w:eastAsia="pl-PL"/>
    </w:rPr>
  </w:style>
  <w:style w:type="paragraph" w:styleId="ListParagraph">
    <w:name w:val="List Paragraph"/>
    <w:basedOn w:val="Normal"/>
    <w:link w:val="ListParagraphChar1"/>
    <w:uiPriority w:val="99"/>
    <w:qFormat/>
    <w:rsid w:val="004E7E76"/>
    <w:pPr>
      <w:spacing w:line="360" w:lineRule="auto"/>
      <w:ind w:left="720"/>
      <w:jc w:val="both"/>
    </w:pPr>
    <w:rPr>
      <w:rFonts w:eastAsia="Calibri"/>
      <w:color w:val="auto"/>
      <w:sz w:val="24"/>
      <w:szCs w:val="24"/>
    </w:rPr>
  </w:style>
  <w:style w:type="paragraph" w:customStyle="1" w:styleId="tekstpodstawowy21">
    <w:name w:val="tekstpodstawowy21"/>
    <w:basedOn w:val="Normal"/>
    <w:uiPriority w:val="99"/>
    <w:rsid w:val="004E7E7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94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4600"/>
    <w:rPr>
      <w:rFonts w:ascii="Segoe UI" w:hAnsi="Segoe UI" w:cs="Segoe UI"/>
      <w:color w:val="00000A"/>
      <w:sz w:val="18"/>
      <w:szCs w:val="18"/>
      <w:lang w:eastAsia="pl-PL"/>
    </w:rPr>
  </w:style>
  <w:style w:type="table" w:customStyle="1" w:styleId="Tabela-Siatka1">
    <w:name w:val="Tabela - Siatka1"/>
    <w:uiPriority w:val="99"/>
    <w:rsid w:val="00775B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efaultParagraphFont"/>
    <w:uiPriority w:val="99"/>
    <w:semiHidden/>
    <w:rsid w:val="00F77774"/>
    <w:rPr>
      <w:color w:val="auto"/>
      <w:shd w:val="clear" w:color="auto" w:fill="auto"/>
    </w:rPr>
  </w:style>
  <w:style w:type="paragraph" w:styleId="NormalWeb">
    <w:name w:val="Normal (Web)"/>
    <w:basedOn w:val="Normal"/>
    <w:uiPriority w:val="99"/>
    <w:rsid w:val="009F77E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3E4424"/>
    <w:pPr>
      <w:spacing w:after="0" w:line="240" w:lineRule="auto"/>
    </w:pPr>
    <w:rPr>
      <w:rFonts w:eastAsia="Calibri"/>
      <w:color w:val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4424"/>
    <w:rPr>
      <w:rFonts w:ascii="Calibri" w:hAnsi="Calibri" w:cs="Calibri"/>
    </w:rPr>
  </w:style>
  <w:style w:type="character" w:customStyle="1" w:styleId="Nierozpoznanawzmianka2">
    <w:name w:val="Nierozpoznana wzmianka2"/>
    <w:basedOn w:val="DefaultParagraphFont"/>
    <w:uiPriority w:val="99"/>
    <w:semiHidden/>
    <w:rsid w:val="003920A7"/>
    <w:rPr>
      <w:color w:val="auto"/>
      <w:shd w:val="clear" w:color="auto" w:fill="auto"/>
    </w:rPr>
  </w:style>
  <w:style w:type="paragraph" w:customStyle="1" w:styleId="js-popuplinkinline">
    <w:name w:val="js-popuplink_inline"/>
    <w:basedOn w:val="Normal"/>
    <w:uiPriority w:val="99"/>
    <w:rsid w:val="00615D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is-attr">
    <w:name w:val="is-attr"/>
    <w:basedOn w:val="DefaultParagraphFont"/>
    <w:uiPriority w:val="99"/>
    <w:rsid w:val="00615DC1"/>
  </w:style>
  <w:style w:type="paragraph" w:customStyle="1" w:styleId="Style6">
    <w:name w:val="Style6"/>
    <w:basedOn w:val="Normal"/>
    <w:uiPriority w:val="99"/>
    <w:rsid w:val="00AC75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/>
      <w:color w:val="auto"/>
      <w:sz w:val="24"/>
      <w:szCs w:val="24"/>
    </w:rPr>
  </w:style>
  <w:style w:type="paragraph" w:customStyle="1" w:styleId="Akapitzlist1">
    <w:name w:val="Akapit z listą1"/>
    <w:basedOn w:val="Normal"/>
    <w:link w:val="ListParagraphChar"/>
    <w:uiPriority w:val="99"/>
    <w:rsid w:val="00AC758F"/>
    <w:pPr>
      <w:spacing w:after="0" w:line="240" w:lineRule="auto"/>
      <w:ind w:left="720"/>
    </w:pPr>
    <w:rPr>
      <w:rFonts w:eastAsia="Calibri"/>
      <w:color w:val="auto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AC758F"/>
    <w:rPr>
      <w:rFonts w:ascii="Times New Roman" w:hAnsi="Times New Roman" w:cs="Times New Roman"/>
      <w:sz w:val="24"/>
      <w:szCs w:val="24"/>
    </w:rPr>
  </w:style>
  <w:style w:type="character" w:customStyle="1" w:styleId="attribute-value">
    <w:name w:val="attribute-value"/>
    <w:basedOn w:val="DefaultParagraphFont"/>
    <w:uiPriority w:val="99"/>
    <w:rsid w:val="00AA2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.com.pl/slownik.bhtml?definitionId=357275372" TargetMode="External"/><Relationship Id="rId13" Type="http://schemas.openxmlformats.org/officeDocument/2006/relationships/hyperlink" Target="https://www.euro.com.pl/slownik.bhtml?definitionId=22989532937&amp;productCode=1169546" TargetMode="External"/><Relationship Id="rId18" Type="http://schemas.openxmlformats.org/officeDocument/2006/relationships/hyperlink" Target="https://www.euro.com.pl/slownik.bhtml?definitionId=170711112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euro.com.pl/slownik.bhtml?definitionId=357249498" TargetMode="External"/><Relationship Id="rId12" Type="http://schemas.openxmlformats.org/officeDocument/2006/relationships/hyperlink" Target="https://www.euro.com.pl/slownik.bhtml?definitionId=1707111122" TargetMode="External"/><Relationship Id="rId17" Type="http://schemas.openxmlformats.org/officeDocument/2006/relationships/hyperlink" Target="https://www.euro.com.pl/slownik.bhtml?definitionId=33591254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uro.com.pl/slownik.bhtml?definitionId=1707327772" TargetMode="External"/><Relationship Id="rId20" Type="http://schemas.openxmlformats.org/officeDocument/2006/relationships/hyperlink" Target="https://www.euro.com.pl/slownik.bhtml?definitionId=3572494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o.com.pl/slownik.bhtml?definitionId=33591254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uro.com.pl/slownik.bhtml?definitionId=3572781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uro.com.pl/slownik.bhtml?definitionId=1707327772" TargetMode="External"/><Relationship Id="rId19" Type="http://schemas.openxmlformats.org/officeDocument/2006/relationships/hyperlink" Target="https://www.euro.com.pl/slownik.bhtml?definitionId=22989532937&amp;productCode=1169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.com.pl/slownik.bhtml?definitionId=357278166" TargetMode="External"/><Relationship Id="rId14" Type="http://schemas.openxmlformats.org/officeDocument/2006/relationships/hyperlink" Target="https://www.euro.com.pl/slownik.bhtml?definitionId=357275372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664</Words>
  <Characters>3987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JEZIORSKA.K</dc:creator>
  <cp:keywords/>
  <dc:description/>
  <cp:lastModifiedBy>admin</cp:lastModifiedBy>
  <cp:revision>5</cp:revision>
  <cp:lastPrinted>2019-11-27T10:07:00Z</cp:lastPrinted>
  <dcterms:created xsi:type="dcterms:W3CDTF">2020-08-06T10:26:00Z</dcterms:created>
  <dcterms:modified xsi:type="dcterms:W3CDTF">2020-08-12T06:10:00Z</dcterms:modified>
</cp:coreProperties>
</file>