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4"/>
        <w:gridCol w:w="6438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121F84" w:rsidP="003B7847">
            <w:pPr>
              <w:rPr>
                <w:sz w:val="24"/>
                <w:szCs w:val="24"/>
              </w:rPr>
            </w:pPr>
            <w:r>
              <w:t>II</w:t>
            </w:r>
            <w:r w:rsidR="00806AFF">
              <w:t>.</w:t>
            </w:r>
            <w:r w:rsidR="0096069A">
              <w:t>5</w:t>
            </w:r>
            <w:r w:rsidR="00822C13">
              <w:t>/20</w:t>
            </w:r>
            <w:r w:rsidR="00F10476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121F84" w:rsidRPr="00121F84">
              <w:t>Dyrektora Zarządu Zlewni w Toruniu</w:t>
            </w:r>
            <w:r w:rsidR="00724C1D">
              <w:t xml:space="preserve"> </w:t>
            </w:r>
            <w:r>
              <w:t>w sprawie braku konieczności przeprowadzenia OOŚ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B5914" w:rsidP="00AB7A36">
            <w:pPr>
              <w:jc w:val="both"/>
              <w:rPr>
                <w:sz w:val="24"/>
                <w:szCs w:val="24"/>
              </w:rPr>
            </w:pPr>
            <w:r w:rsidRPr="008B5914">
              <w:t xml:space="preserve">Opinia Dyrektora </w:t>
            </w:r>
            <w:r w:rsidR="00121F84">
              <w:t xml:space="preserve">Zarządu Zlewni </w:t>
            </w:r>
            <w:r w:rsidRPr="008B5914">
              <w:t xml:space="preserve">w </w:t>
            </w:r>
            <w:r w:rsidR="00121F84">
              <w:t>Toruniu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F10476" w:rsidP="000B58E2">
            <w:pPr>
              <w:rPr>
                <w:rFonts w:cs="Times New Roman"/>
                <w:bCs/>
                <w:iCs/>
              </w:rPr>
            </w:pPr>
            <w:r w:rsidRPr="00F10476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na budowie studni głębinowej, o głębokości ok. h = 53 m i zasobach eksploatacyjnych Q = 25 m3/h, na dz. nr </w:t>
            </w:r>
            <w:bookmarkStart w:id="0" w:name="_Hlk21431267"/>
            <w:r w:rsidRPr="00F10476">
              <w:rPr>
                <w:rFonts w:cs="Times New Roman"/>
              </w:rPr>
              <w:t xml:space="preserve">10 w miejscowości  </w:t>
            </w:r>
            <w:bookmarkEnd w:id="0"/>
            <w:r w:rsidRPr="00F10476">
              <w:rPr>
                <w:rFonts w:cs="Times New Roman"/>
              </w:rPr>
              <w:t>Brudnia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Pr="004B5DF9" w:rsidRDefault="00121F84" w:rsidP="00724C1D">
            <w:pPr>
              <w:rPr>
                <w:sz w:val="24"/>
                <w:szCs w:val="24"/>
              </w:rPr>
            </w:pPr>
            <w:r>
              <w:t>GD.ZZS.S.435.</w:t>
            </w:r>
            <w:r w:rsidR="00F10476">
              <w:t>18.2020.AOT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121F84" w:rsidP="00806AFF">
            <w:pPr>
              <w:rPr>
                <w:sz w:val="24"/>
                <w:szCs w:val="24"/>
              </w:rPr>
            </w:pPr>
            <w:r w:rsidRPr="00121F84">
              <w:t>Dyrektora Zarządu Zlewni w Toruniu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4B5DF9">
              <w:t>1</w:t>
            </w:r>
            <w:r w:rsidR="00EF56B8">
              <w:t>-</w:t>
            </w:r>
            <w:r w:rsidR="00F10476">
              <w:t>28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4B5DF9">
              <w:t>1</w:t>
            </w:r>
            <w:r w:rsidR="00DB5687">
              <w:t>-</w:t>
            </w:r>
            <w:r w:rsidR="00F10476">
              <w:t>3</w:t>
            </w:r>
            <w:bookmarkStart w:id="1" w:name="_GoBack"/>
            <w:bookmarkEnd w:id="1"/>
            <w:r w:rsidR="00121F84">
              <w:t>0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F10476" w:rsidP="00BF4C90">
            <w:pPr>
              <w:rPr>
                <w:sz w:val="24"/>
                <w:szCs w:val="24"/>
                <w:lang w:val="en-US"/>
              </w:rPr>
            </w:pPr>
            <w:r w:rsidRPr="00F10476">
              <w:rPr>
                <w:sz w:val="24"/>
                <w:szCs w:val="24"/>
              </w:rPr>
              <w:t>II/2020, II.1/2020, II.2/2020, II.3/2020,</w:t>
            </w:r>
            <w:r>
              <w:rPr>
                <w:sz w:val="24"/>
                <w:szCs w:val="24"/>
              </w:rPr>
              <w:t>II.4/2020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48A6"/>
    <w:rsid w:val="004F3F84"/>
    <w:rsid w:val="00533BF1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8F05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2020-03-19T12:12:00Z</dcterms:created>
  <dcterms:modified xsi:type="dcterms:W3CDTF">2020-03-19T12:12:00Z</dcterms:modified>
</cp:coreProperties>
</file>