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86" w:rsidRPr="00B64586" w:rsidRDefault="00B64586" w:rsidP="00B64586">
      <w:pPr>
        <w:shd w:val="clear" w:color="auto" w:fill="FFFFFF"/>
        <w:spacing w:after="150" w:line="360" w:lineRule="atLeast"/>
        <w:jc w:val="center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UMOWA O REALIZACJĘ ZADANIA PUBLICZNEGO*/UMOWA O REALIZACJĘ ZADANIA PUBLICZNEGO NA PODSTAWIE OFERTY WSPÓLNEJ*, O KTÓRYCH MOWA W ART. 16 UST. 1A I 6 USTAWY Z DNIA 24 KWIETNIA 2003 R. O DZIAŁALNOŚCI POŻYTKU PUBLICZNEGO I O WOLONTARIACIE (DZ. U. Z 2016 R. POZ. 239 I 395)</w:t>
      </w:r>
    </w:p>
    <w:p w:rsidR="00B64586" w:rsidRPr="00B64586" w:rsidRDefault="00B64586" w:rsidP="00B64586">
      <w:pPr>
        <w:shd w:val="clear" w:color="auto" w:fill="FFFFFF"/>
        <w:spacing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UMOWA O REALIZACJĘ ZADANIA PUBLICZNEGO*/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UMOWA O REALIZACJĘ ZADANIA PUBLICZNEGO NA PODSTAWIE OFERTY WSPÓLNEJ*,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 KTÓRYCH MOWA W ART. 16 UST. 1A I 6 USTAWY Z DNIA 24 KWIETNIA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2003 R. O DZIAŁALNOŚCI POŻYTKU PUBLICZNEGO I O WOLONTARIACIE (DZ. U. Z 2016 R. POZ. 239 I 395)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nr ……………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pod tytułem: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……………………………………………………………………………………....................................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……………………………………………………………………………………...................................,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zawarta w dniu …………………………………………................... w …………......……...................,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między: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……………………………………………………………………………………...................................,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siedzibą w ………………………………………....................…….., zwanym dalej „Zleceniodawcą”,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reprezentowanym przez: ……………………………………..........................................................……,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……………………………………………………………………………………...................................,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siedzibą w ……..........….........…………...................................................... wpisaną(-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nym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do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Krajowego Rejestru Sądowego*/ innego rejestru* / ewidencji* pod numerem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…………….……. zwaną(-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nym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dalej „Operatorem projektu”, reprezentowaną(-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nym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przez: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……………………………………………………………………..............………………………….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(imię i nazwisko oraz numer PESEL)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…….............…………………………………………………………………………………………...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(imię i nazwisko oraz numer PESEL)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………………………………………………………………………………………………................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(imię i nazwisko oraz numer PESEL)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zgodnie z wyciągiem z właściwego rejestru* / ewidencji* / pełnomocnictwem*,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załączonym(i) do niniejszej umowy, zwanym(i) dalej „Operatorem(-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ami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projektu”.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Przedmiot umowy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Zleceniodawca zleca Operatorowi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(-r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om) projektu, zgodnie z przepisami ustawy z dnia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24 kwietnia 2003 r. o działalności pożytku publicznego i o wolontariacie, zwanej dalej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„ustawą”, realizację zadania publicznego pod tytułem: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………………………………………………………………………………………………...............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…...…………………………………………………………………………………………................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określonego szczegółowo w ofercie złożonej przez Operatora(-rów) projektu w dniu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................................, zwanego dalej „zadaniem publicznym”, a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zobowiązuje(-ją) się wykonać zadanie publiczne w zakresie określonym i na warunkach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określonych w niniejszej umowie.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2. Zleceniodawca przyznaje Operatorowi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(-r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om) projektu środki finansowe, o których mowa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§ 3, w formie dotacji, której celem jest realizacja zadania publicznego w sposób zgodny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postanowieniami tej umowy.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Niniejsza umowa jest umową o powierzenie realizacji zadania publicznego* / o wsparcie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realizacji zadania publicznego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 w rozumieniu art. 16 ust. 1 ustawy.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Wykonanie umowy nastąpi z dniem zaakceptowania przez Zleceniodawcę sprawozdania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końcowego, o którym mowa w § 10 ust. 4.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Oferta oraz aktualizacje opisu poszczególnych działań* / harmonogramu* / kalkulacji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przewidywanych kosztów*, stanowiące załączniki do niniejszej umowy, są integralną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częścią umowy w ustalonym brzmieniu końcowym.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6. Osobą do kontaktów roboczych jest: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ze strony Zleceniodawcy: …………………..............………...........…………...…………………,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tel. ……………………….., adres poczty elektronicznej ………………………….................…..;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ze strony Operatora(-rów) projektu: ………..................………………...…..................................,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tel. ……………………..…, adres poczty elektronicznej …………………..………..............….. 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4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2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Sposób wykonania zadania publicznego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Termin realizacji zadania publicznego ustala się: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od dnia ............................ r.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 dnia ............................ r.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Termin poniesienia wydatków ustala się: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8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dla środków pochodzących z dotacji: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8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od dnia …………………… r.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8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 dnia …………………… r.;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8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2) dla innych środków finansowych: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8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od dnia …………………… r.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8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 dnia …………………… r.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___________________________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6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Należy wybrać „powierzenie realizacji zadania publicznego”, jeżeli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nie zobowiązuje(-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6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ją) się do wykorzystania środków finansowych innych niż dotacja, a „wsparcie realizacji zadania publicznego”,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6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jeżeli zobowiązuje(-ją) się do wykorzystania innych środków finansowych.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zobowiązuje(-ją) się wykonać zadanie publiczne zgodnie z ofertą,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uwzględnieniem aktualizacji opisu poszczególnych działań* / harmonogramu* /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kalkulacji przewidywanych kosztów* w terminie określonym w ust. 1.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zobowiązuje(-ją) się do wykorzystania środków, o których mowa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§ 3, zgodnie z celem, na jaki je uzyskał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(-a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li), i na warunkach określonych w niniejszej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umowie. Dopuszcza się wydatkowanie uzyskanych przychodów, w tym także odsetek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bankowych od przekazanych przez Zleceniodawcę środków, na realizację zadania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 wyłącznie na zasadach określonych w umowie. Niewykorzystane przychody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zwraca(ją) Zleceniodawcy na zasadach określonych w § 11.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Wydatkowanie osiągniętych przychodów, w tym także odsetek bankowych od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przekazanych przez Zleceniodawcę środków, z naruszeniem postanowień ust. 4 uznaje się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 dotację pobraną w nadmiernej wysokości.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zobowiązuje(-ją) się do: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podania do publicznej wiadomości, w szczególności poprzez zamieszczenie na własnej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stronie internetowej, informacji o naborze na realizatorów projektów;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przeprowadzenia konkursu na realizatorów projektów na zasadach i w trybie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określonych w ofercie;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3) podania do publicznej wiadomości, w szczególności poprzez zamieszczenie na własnej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stronie internetowej, informacji o wyborze realizatorów projektów;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4) przekazania realizatorom projektów środków finansowych w terminie nie dłuższym niż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14 dni, licząc od dnia zawarcia z nimi umowy;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5) monitorowania i oceny realizacji projektów zleconych do realizacji realizatorom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projektów na zasadach określonych w ofercie;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6) rozliczenia sprawozdań z realizacji projektów złożonych przez realizatorów projektu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 ich oceny pod względem celowości i prawidłowości poniesienia wydatków;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7) niepobierania świadczeń pieniężnych od odbiorców zadania oraz realizatorów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projektów.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7.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zobowiązuje(-ją) się, że umowy pomiędzy nim(i),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a realizatorami projektów będą przewidywać w szczególności następujące postanowienia: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przeznaczenie środków finansowych otrzymanych przez realizatorów projektów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wyłącznie na działalność pożytku publicznego;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zobowiązanie realizatorów projektów do złożenia sprawozdania z realizacji projektu po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zakończeniu jego realizacji, w terminie określonym w umowie zawartej pomiędzy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Operatorem(-rami) projektu a realizatorami projektów;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3) zobowiązanie realizatorów projektów do poddania się kontroli Zleceniodawcy oraz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udostępniania mu dokumentacji na zasadach określonych dla Operatora(-rów) projektu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§ 9;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4) zobowiązanie realizatorów projektów do przechowywania dokumentacji na zasadach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określonych dla Operatora(-rów) projektu w § 7;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5) zobowiązanie realizatorów projektów do niepobierania świadczeń pieniężnych od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odbiorców realizowanych przez nich projektów.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8. Maksymalna wysokość środków finansowych przyznanych na realizację projektu nie może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przekroczyć kwoty ...................... złotych, minimalna – kwoty ......................... złotych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_______________________________________________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Postanowienie fakultatywne.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9. Środki finansowe przyznane na realizację projektu nie mogą przekroczyć ............ % jego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całkowitej wartości. Wymagane jest, aby realizator projektu zapewnił przy realizacji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projektu wkład finansowy w wysokości co najmniej ............. % wartości projektu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3)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3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Finansowanie zadania publicznego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Zleceniodawca zobowiązuje się do przekazania na realizację zadania publicznego środków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finansowych w wysokości ........................................................ (słownie) ……...……………………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……………………………………………………………..…..........................................................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na rachunek bankowy Operatora(-rów) projektu: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nr rachunku(-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ków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): .............................................................................................................................,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następujący sposób: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8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1) w przypadku zadania publicznego realizowanego w roku budżetowym </w:t>
      </w: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(istnieje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8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możliwość przekazania dotacji jednorazowo w pełnej wysokości albo w transzach):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7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a) w terminie do 30 dni od dnia zawarcia niniejszej umowy w pełnej wysokości*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7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albo 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9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b) I transza w terminie do 30 dni od dnia zawarcia niniejszej umowy w wysokości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9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………………….................................. (słownie) …………...……..............………………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9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………………….…………………………………………………………….................……,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9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II transza w terminie …………………………… w wysokości …....…………………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9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(słownie) ……………….......................................................................................................*;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1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w przypadku zadania publicznego realizowanego w okresie od 2 do 5 lat budżetowych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1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(należy wskazać wysokość dotacji przekazywanej w poszczególnych latach realizacji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1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zadania. Istnieje możliwość wypłaty dotacji na dany rok w transzach):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9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a) dotacja w ……… r. w terminie do 30 dni od dnia zawarcia niniejszej umowy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9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wysokości ……………........................... (słownie)……....…………………………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9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……………………….……………………………………………………………...............;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9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b) dotacja w …….… r. w terminie ………...… w wysokości …………………………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9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(słownie) ……………………………………………………….....………………….....….. 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Wysokość dotacji przekazanej w kolejnym roku budżetowym jest uzależniona od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wysokości środków publicznych zaplanowanych w budżecie dysponenta części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budżetowej na realizację zadań publicznych przez organizacje pozarządowe lub podmioty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wymienione w art. 3 ust. 3 ustawy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4)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Za dzień przekazania dotacji uznaje się dzień obciążenia rachunku Zleceniodawcy.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oświadcza(ją), że jest/są jedynym(i) posiadaczem(-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czami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wskazanego(-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nych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w ust. 1 rachunku(-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ków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bankowego(-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wych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i zobowiązuje(-ją) się do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utrzymania rachunku wskazanego w ust. 1 nie krócej niż do dnia zaakceptowania przez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Zleceniodawcę sprawozdania końcowego, o którym mowa w § 10 ust. 4. W przypadku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braku możliwości utrzymania rachunku, o którym mowa w ust. 1,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zobowiązuje(-ją) się do niezwłocznego poinformowania Zleceniodawcy o nowym(-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ych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rachunku(-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kach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i jego/ich numerze(-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rach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___________________________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3)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Postanowienie fakultatywne. 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4)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publicznego realizowanego w okresie od 2 do 5 lat budżetowych.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zobowiązuje(-ją) się do przekazania na realizację zadania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publicznego </w:t>
      </w: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(w przypadku zadania 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</w:t>
      </w: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 realizowanego w okresie od 2 do 5 lat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budżetowych należy wskazać wysokość środków oraz wartość wkładu w poszczególnych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latach):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0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innych środków finansowych w wysokości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5)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……………......................................................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0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(słownie) …………………………………......................................................................................,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0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w tym: 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86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a) środków finansowych własnych w wysokości ……………..................................................….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86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(słownie) …..........……………………………………….…..........…………………………*;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86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b) środków finansowych z innych źródeł publicznych przyznanych przez: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86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………...……………………………………………………………..... (nazwa organu(-nów)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86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przyznającego(-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cych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środki) w wysokości …...................................………………..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86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(słownie) ……….…………………………………………………............…………….……*,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86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c) pozostałych środków w wysokości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6)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………………..........................................................……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86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(słownie) ...…….......……………………………………………………............….....……..*;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49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wkładu osobowego o wartości ............................................... (słownie) ...…….......…………….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49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........................................................................................................................................................*;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0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3) wkładu rzeczowego o wartości .............................................. (słownie) ...…….......…………….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0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6. Całkowity koszt zadania publicznego stanowi sumę kwot dotacji i środków, o których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mowa w ust. 5, i wynosi łącznie ……………….…...… (słownie) ………………………..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……………………………….……………...……………………………………….............……......,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z tego </w:t>
      </w: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(w przypadku zadania 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</w:t>
      </w: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 realizowanego w okresie od 2 do 5 lat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budżetowych należy wskazać koszt całkowity zadania 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</w:t>
      </w: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 w poszczególnych latach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realizacji zadania):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1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w ……........……. r. …………………....………………… (słownie) …………………....……….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1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……………………………………………………………………………………..…....................;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1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w ……........……. r. …………………....………………… (słownie) …………………....……….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1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…………………………………………………………………………………….....................… 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7. Procentowy udział środków ze źródeł, o których mowa w ust. 5 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pkt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1, w stosunku do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otrzymanej kwoty dotacji wynosi nie mniej niż …..…….. %, z zastrzeżeniem ust. 8.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8. Wysokość środków ze źródeł, o których mowa w ust. 5 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pkt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1, może się zmieniać, o ile nie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zmniejszy się udział tych środków w stosunku do wydatkowanej kwoty dotacji.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9. Procentowy udział łącznej wartości wkładu osobowego oraz wkładu rzeczowego, o których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mowa w ust. 5 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pkt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2 i 3, w stosunku do otrzymanej kwoty dotacji wynosi nie mniej niż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…….….. %, z zastrzeżeniem ust. 8.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46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10. Wartość wkładu osobowego oraz wkładu rzeczowego, o których mowa w ust. 5 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pkt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2 i 3,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46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może się zmieniać, o ile nie zmniejszy się udział tej wartości w stosunku do wydatkowanej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46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kwoty dotacji.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_____________________________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5)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wyłącznie umów o wsparcie realizacji zadania publicznego.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6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6)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Nie obejmuje środków pochodzących zarówno ze świadczeń pieniężnych od odbiorców zadania, jak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6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i realizatorów projektów. 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44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11. Naruszenie postanowień, o których mowa w ust. 7–10, uważa się za pobranie dotacji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44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nadmiernej wysokości.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12. Przekazanie kolejnej dotacji nastąpi, z zastrzeżeniem ust. 2, po złożeniu* /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zaakceptowaniu* sprawozdania częściowego, o którym mowa w § 10 ust. 3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7)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4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13. Przekazanie kolejnej transzy dotacji nastąpi po złożeniu* / zaakceptowaniu*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4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sprawozdania częściowego, o którym mowa w § 10 ust. 2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8)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4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14. Zleceniodawca uzależnia przekazanie kolejnych transz dotacji od wydatkowania co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4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najmniej …….. % przekazanych środków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9)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4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Wykonanie części zadania przez podmiot niebędący stroną umowy (zgodnie z art. 16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ust. 4 ustawy)*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Zleceniodawca wyraża zgodę na realizację przez Operatora(-rów) projektu we współpracy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podmiotem trzecim następujących działań: …………………………………………..............….…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…………................................................................................................................................................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(określenie części zadania 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</w:t>
      </w: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 wraz ze wskazaniem nazwy działania zgodnie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z </w:t>
      </w:r>
      <w:proofErr w:type="spellStart"/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pkt</w:t>
      </w:r>
      <w:proofErr w:type="spellEnd"/>
      <w:r w:rsidRPr="00B64586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 IV.8 oferty lub pozycji kalkulacji przewidywanych kosztów).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Za działania bądź zaniechania podmiotu, o którym mowa w ust. 1,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odpowiada(-ją) jak za własne.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5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Procentowy udział dotacji w całkowitym koszcie zadania publicznego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4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Procentowy udział dotacji w całkowitym koszcie zadania publicznego wynosi nie więcej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4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niż …………..………....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4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jest/są zobowiązany(-ni) zachować procentowy udział dotacji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4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całkowitym koszcie zadania publicznego, o którym mowa w § 3 ust. 6.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4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Obowiązek zachowania procentowego udziału dotacji, o którym mowa w ust. 2, uważa się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4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 zachowany, jeżeli procentowy udział dotacji, o którym mowa w ust. 1, w całkowitym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4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koszcie zadania publicznego nie zwiększy się o więcej niż …..… % punktów procentowych.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4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Przekroczenie limitu, o którym mowa w ust. 3, uważa się za pobranie dotacji w nadmiernej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4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wysokości. 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6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Dokonywanie przesunięć w zakresie ponoszonych wydatków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Jeżeli dany wydatek finansowany z dotacji wykazany w sprawozdaniu z realizacji zadania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 nie jest równy odpowiedniemu kosztowi określonemu w umowie, to uznaje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się go za zgodny z umową wtedy, gdy nie nastąpiło zwiększenie tego wydatku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 więcej niż …… %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10)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Jeżeli suma wydatków finansowanych z dotacji w danej kategorii kosztów wykazana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sprawozdaniu z realizacji zadania publicznego nie jest równa sumie kosztów określonej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________________________________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7)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publicznego realizowanego w okresie od 2 do 5 lat budżetowych. Postanowienie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fakultatywne.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8)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Postanowienie fakultatywne.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lastRenderedPageBreak/>
        <w:t>9)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Postanowienie fakultatywne.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10)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W treści umowy należy zawrzeć tylko jedno spośród trzech wskazanych brzmień ust. 1.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umowie, to uznaje się ją za zgodną z umową, jeżeli nie nastąpiło zwiększenie tej sumy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wydatków o więcej niż .…… %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10)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Jeżeli dany wydatek finansowany z dotacji wykazany w sprawozdaniu z realizacji zadania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 nie jest równy odpowiedniemu kosztowi określonemu w umowie, to uznaje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się go za zgodny z umową wtedy, gdy nie nastąpiło zwiększenie tego wydatku o więcej niż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 % otrzymanej dotacji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10)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Naruszenie postanowienia, o którym mowa w ust. 1, uważa się za pobranie części dotacji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nadmiernej wysokości.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7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Dokumentacja związana z realizacją zadania publicznego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jest/są zobowiązany(-ni) do prowadzenia wyodrębnionej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dokumentacji finansowo-księgowej i ewidencji księgowej zadania publicznego, zgodnie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zasadami wynikającymi z ustawy z dnia 29 września 1994 r. o rachunkowości (Dz. U.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2016 r. poz. 1047), w sposób umożliwiający identyfikację poszczególnych operacji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księgowych.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zobowiązuje(-ją) się do przechowywania dokumentacji, w tym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dokumentacji finansowo-księgowej, związanej z realizacją zadania publicznego przez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okres 5 lat, licząc od początku roku następującego po roku, w którym Zleceniobiorca(-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realizował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(-a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li) zadanie publiczne.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zobowiązuje(-ją) się do opisywania dokumentacji finansowo-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księgowej związanej z realizacją zadania, dotyczącej zarówno dotacji, jak i innych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środków finansowych, zgodnie z wymogami określonymi w art. 21 ustawy z dnia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29 września 1994 r. o rachunkowości. 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jest/są zobowiązany(-ni) również do przechowywania w swojej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siedzibie kopii dokumentów księgowych dotyczących realizacji projektów przez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realizatorów projektów, poświadczonych za zgodność z oryginałem.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Niedochowanie zobowiązania, o którym mowa w ust. 1–4, uznaje się, w zależności od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zakresu jego naruszenia, za niezrealizowanie części albo całości zadania publicznego,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chyba że z innych dowodów wynika, że część albo całość zadania została zrealizowana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prawidłowo.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8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Obowiązki i uprawnienia informacyjne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zobowiązuje(-ją) się do informowania, że zadanie publiczne jest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współfinansowane* / finansowane* ze środków otrzymanych od Zleceniodawcy.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Informacja na ten temat powinna się znaleźć we wszystkich materiałach, publikacjach,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informacjach dla mediów, ogłoszeniach oraz wystąpieniach publicznych dotyczących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realizowanego zadania publicznego.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zobowiązuje(-ją) się do umieszczania logo Zleceniodawcy lub* / i*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informacji, że zadanie publiczne jest współfinansowane* / finansowane* ze środków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otrzymanych od Zleceniodawcy, na wszystkich materiałach, w szczególności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promocyjnych, informacyjnych, szkoleniowych i edukacyjnych, dotyczących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realizowanego zadania publicznego oraz zakupionych rzeczach, o ile ich wielkość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 przeznaczenie tego nie uniemożliwia, proporcjonalnie do wielkości innych oznaczeń,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sposób zapewniający jego dobrą widoczność.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Logo oraz treść wymaganych informacji Zleceniodawca przekazuje Operatorowi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(-r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om)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projektu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 xml:space="preserve"> 11)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upoważnia(-ją) Zleceniodawcę do rozpowszechniania w dowolnej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formie, w prasie, radiu, telewizji, 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internecie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oraz innych publikacjach, nazwy oraz adresu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Operatora(-rów) projektu, przedmiotu i celu, na który przyznano środki, informacji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 wysokości przyznanych środków oraz informacji o złożeniu lub niezłożeniu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sprawozdania z wykonania zadania publicznego.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jest/są zobowiązany(-ni) informować na bieżąco, jednak nie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później niż w terminie 14 dni od daty zaistnienia zmian, w szczególności o: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zmianie adresu siedziby oraz adresów i numerów telefonów osób upoważnionych do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6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reprezentacji;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ogłoszeniu likwidacji lub wszczęciu postępowania upadłościowego.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9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Kontrola zadania publicznego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Zleceniodawca sprawuje kontrolę prawidłowości wykonywania zadania publicznego przez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Operatora(-rów) projektu oraz realizatorów projektów, w tym wydatkowania przekazanej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dotacji oraz środków, o których mowa w § 3 ust. 5. Kontrola może być przeprowadzona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toku realizacji zadania publicznego oraz po jego zakończeniu do czasu ustania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zobowiązania, o którym mowa w § 7 ust. 2. 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W ramach kontroli, o której mowa w ust. 1, osoby upoważnione przez Zleceniodawcę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mogą badać dokumenty i inne nośniki informacji, które mają lub mogą mieć znaczenie dla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oceny prawidłowości wykonywania zadania publicznego, oraz żądać udzielenia ustnie lub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na piśmie informacji dotyczących wykonania zadania publicznego.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oraz realizatorzy projektów na żądanie kontrolującego zobowiązuje(-ją) się dostarczyć lub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udostępnić dokumenty i inne nośniki informacji oraz udzielić wyjaśnień i informacji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terminie określonym przez kontrolującego.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Prawo kontroli przysługuje osobom upoważnionym przez Zleceniodawcę zarówno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siedzibie Operatora(-rów) projektu oraz realizatorów projektów, jak i w miejscu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realizacji zadania publicznego.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Kontrola lub poszczególne jej czynności mogą być przeprowadzane również w siedzibie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Zleceniodawcy.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O wynikach kontroli, o której mowa w ust. 1, Zleceniodawca poinformuje Operatora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(-rów) projektu, a w przypadku stwierdzenia nieprawidłowości przekaże mu wnioski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 zalecenia mające na celu ich usunięcie.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jest/są zobowiązany(-ni) w terminie nie dłuższym niż 14 dni od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dnia otrzymania wniosków i zaleceń, o których mowa w ust. 5, do ich wykonania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 powiadomienia o sposobie ich wykonania Zleceniodawcy.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______________________________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11)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Postanowienie fakultatywne.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10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Obowiązki sprawozdawcze Operatora(-rów) projektu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Zleceniodawca może wezwać Operatora(-rów) projektu do złożenia sprawozdania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częściowego z wykonywania zadania publicznego według wzoru stanowiącego załącznik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nr 5 do rozporządzenia Ministra Rodziny, Pracy i Polityki Społecznej z dnia 17 sierpnia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2016 r. w sprawie wzorów ofert i ramowych wzorów umów dotyczących realizacji zadań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publicznych oraz wzorów sprawozdań z wykonania tych zadań (Dz. U. poz. 1300).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jest/są zobowiązany(-ni) do dostarczenia sprawozdania w terminie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30 dni od dnia doręczenia wezwania.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składa(-ją) sprawozdanie częściowe z wykonania zadania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 sporządzone według wzoru, o którym mowa w ust. 1, w terminie(-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nach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………………….……………………………….................................…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12)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składa(-ją) sprawozdanie częściowe z wykonania zadania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 sporządzone według wzoru, o którym mowa w ust. 1, w terminie 30 dni od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dnia zakończenia roku budżetowego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13)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składa(-ją) sprawozdanie końcowe z wykonania zadania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 sporządzone według wzoru, o którym mowa w ust. 1, w terminie 30 dni od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dnia zakończenia realizacji zadania publicznego.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Zleceniodawca ma prawo żądać, aby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projektu, w wyznaczonym terminie,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przedstawił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(-i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li) dodatkowe informacje, wyjaśnienia oraz dowody do sprawozdań,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o których mowa w ust. 1–4. Żądanie to jest wiążące dla Operatora(-rów) projektu.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6. W przypadku niezłożenia sprawozdań, o których mowa w ust. 1–4, w terminie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Zleceniodawca wzywa pisemnie Operatora(-rów) projektu do ich złożenia w terminie 7 dni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od dnia otrzymania wezwania.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7. Niezastosowanie się do wezwania, o którym mowa w ust. 6, skutkuje uznaniem dotacji za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wykorzystaną niezgodnie z przeznaczeniem na zasadach, o których mowa w ustawie z dnia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27 sierpnia 2009 r. o finansach publicznych (Dz. U. z 2013 r. poz. 885, z 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zm.).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8. Niezastosowanie się do wezwania, o którym mowa w ust. 1, 5 lub 6, może być podstawą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 natychmiastowego rozwiązania umowy przez Zleceniodawcę.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9. Złożenie sprawozdania końcowego przez Operatora(-rów) projektu jest równoznaczne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udzieleniem Zleceniodawcy prawa do rozpowszechniania informacji w nim zawartych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sprawozdaniach, materiałach informacyjnych i promocyjnych oraz innych dokumentach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urzędowych. 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11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Zwrot środków finansowych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Przyznane środki finansowe dotacji określone w § 3 ust. 1 oraz uzyskane w związku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realizacją zadania przychody, w tym odsetki bankowe od przekazanej dotacji,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jest/są zobowiązany(-ni) wykorzystać w terminie: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14 dni od dnia zakończenia realizacji zadania publicznego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14)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21 dni od dnia zakończenia realizacji zadania publicznego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15)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_____________________________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12)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publicznego finansowanego w sposób określony w § 3 ust. 1 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pkt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1 lit. b i 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pkt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2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(w transzach). Postanowienie fakultatywne. 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13)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publicznego realizowanego w okresie od 2 do 5 lat budżetowych.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lastRenderedPageBreak/>
        <w:t>14)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realizowanego w kraju.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15)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realizowanego za granicą.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– nie później jednak niż do dnia 31 grudnia każdego roku, w którym jest realizowane zadanie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publiczne. 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Niewykorzystaną kwotę dotacji przyznaną na dany rok budżetowy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jest/są zobowiązany(-ni) zwrócić: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w terminie 15 dni od dnia zakończenia realizacji zadania publicznego, o którym mowa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§ 2 ust. 1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16)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w terminie 30 dni od dnia zakończenia realizacji zadania publicznego, o którym mowa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§ 2 ust. 1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17)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3) odpowiednio do dnia 31 stycznia następnego roku kalendarzowego lub w przypadku,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gdy termin wykorzystania dotacji jest krótszy niż rok budżetowy, w terminie 15 dni od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dnia zakończenia realizacji zadania publicznego, o którym mowa w § 2 ust. 1</w:t>
      </w: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18)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Niewykorzystana kwota dotacji podlega zwrotowi na rachunek bankowy Zleceniodawcy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 numerze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……………………………………………………………………………….................................. 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Odsetki od niewykorzystanej kwoty dotacji zwróconej po terminie, o którym mowa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ust. 2, podlegają zwrotowi w wysokości określonej jak dla zaległości podatkowych na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rachunek bankowy Zleceniodawcy o numerze ………….........………...………………………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……………………………...…....................................................... . Odsetki nalicza się, począwszy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od dnia następującego po dniu, w którym upłynął termin zwrotu niewykorzystanej kwoty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dotacji.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5. Niewykorzystane przychody i odsetki bankowe od przyznanej dotacji podlegają zwrotowi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na zasadach określonych w ust. 2–4.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6. Kwota dotacji: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wykorzystana niezgodnie z przeznaczeniem,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pobrana nienależnie lub w nadmiernej wysokości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8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– podlega zwrotowi wraz z odsetkami w wysokości określonej jak dla zaległości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8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podatkowych, na zasadach określonych w przepisach o finansach publicznych.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12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Rozwiązanie umowy za porozumieniem Stron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Umowa może być rozwiązana na mocy porozumienia Stron w przypadku wystąpienia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okoliczności, za które Strony nie ponoszą odpowiedzialności, w tym w przypadku siły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wyższej w rozumieniu ustawy z dnia 23 kwietnia 1964 r. – Kodeks cywilny (Dz. U.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z 2016 r. poz. 380, z 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zm.), które uniemożliwiają wykonanie umowy.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W przypadku rozwiązania umowy w trybie określonym w ust. 1 skutki finansowe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 obowiązek zwrotu środków finansowych Strony określą w protokole.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13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Odstąpienie od umowy przez Operatora(-rów) projektu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W przypadku uprawdopodobnienia wystąpienia okoliczności uniemożliwiających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wykonanie niniejszej umowy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może/mogą odstąpić od umowy,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____________________________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16)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realizowanego w kraju.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17)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realizowanego za granicą.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18)</w:t>
      </w: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umowy zawieranej przez zleceniodawcę będącego jednostką samorządu terytorialnego.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składając stosowne oświadczenie na piśmie nie później niż do dnia przekazania dotacji,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zastrzeżeniem ust. 2.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może/mogą odstąpić od umowy, nie później jednak niż do dnia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przekazania dotacji, jeżeli Zleceniodawca nie przekaże dotacji w terminie określonym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umowie.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14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Rozwiązanie umowy przez Zleceniodawcę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Umowa może być rozwiązana przez Zleceniodawcę ze skutkiem natychmiastowym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przypadku: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wykorzystywania udzielonej dotacji niezgodnie z przeznaczeniem lub pobrania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nadmiernej wysokości lub nienależnie, tj. bez podstawy prawnej;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nieterminowego oraz nienależytego wykonywania umowy, w szczególności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zmniejszenia zakresu rzeczowego realizowanego zadania publicznego;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3) przekazania przez Operatora(-rów) projektu części lub całości dotacji osobie trzeciej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sposób niezgodny z niniejszą umową;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4) nieprzedłożenia przez Operatora(-rów) projektu sprawozdania z wykonania zadania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 w terminie określonym i na zasadach określonych w niniejszej umowie;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5) odmowy poddania się przez Operatora(-rów) projektu kontroli albo niedoprowadzenia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przez Operatora(-rów) projektu w terminie określonym przez Zleceniodawcę do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usunięcia stwierdzonych nieprawidłowości;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6) stwierdzenia, że oferta na realizację zadania publicznego była nieważna lub została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złożona przez osoby do tego nieuprawnione.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7) niewykonania zobowiązań określonych w § 2 ust. 6 i 7.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Zleceniodawca, rozwiązując umowę, określi kwotę dotacji podlegającą zwrotowi w wyniku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stwierdzenia okoliczności, o których mowa w ust. 1, wraz z odsetkami w wysokości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określonej jak dla zaległości podatkowych, naliczanymi od dnia przekazania dotacji,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termin jej zwrotu oraz nazwę i numer rachunku bankowego, na który należy dokonać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wpłaty.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15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lastRenderedPageBreak/>
        <w:t>Zakaz zbywania rzeczy zakupionych za środki pochodzące z dotacji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zobowiązuje(-ją) się do niezbywania związanych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realizacją zadania rzeczy zakupionych na swoją rzecz za środki pochodzące z dotacji przez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okres 5 lat od dnia dokonania ich zakupu.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Z ważnych przyczyn, Zleceniodawca może wyrazić zgodę na zbycie rzeczy przed upływem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terminu, o którym mowa w ust. 1, pod warunkiem że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zobowiąże(-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żą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się przeznaczyć środki pozyskane ze zbycia rzeczy na realizację celów statutowych.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16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Forma pisemna oświadczeń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Wszelkie zmiany, uzupełnienia i oświadczenia składane w związku z niniejszą umową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wymagają formy pisemnej pod rygorem nieważności.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Wszelkie wątpliwości związane z realizacją niniejszej umowy będą wyjaśniane w formie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pisemnej lub za pomocą środków komunikacji elektronicznej.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17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Odpowiedzialność wobec osób trzecich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ponosi(-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szą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wyłączną odpowiedzialność wobec osób trzecich za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szkody powstałe w związku z realizacją zadania publicznego.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W zakresie związanym z realizacją zadania publicznego, w tym z gromadzeniem,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przetwarzaniem i przekazywaniem danych osobowych, a także wprowadzaniem ich do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systemów informatycznych, 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 odbiera(ją) stosowne oświadczenia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 zgodzie na gromadzenie, przetwarzanie i przekazywanie danych osobowych od osób,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których dotyczą te dane, zgodnie z ustawą z dnia 29 sierpnia 1997 r. o ochronie danych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osobowych (Dz. U. z 2016 r. poz. 922).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18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lastRenderedPageBreak/>
        <w:t>Postanowienia końcowe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W odniesieniu do niniejszej umowy mają zastosowanie przepisy prawa powszechnie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obowiązującego, w szczególności przepisy ustawy, ustawy z dnia 27 sierpnia 2009 r.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 finansach publicznych, ustawy z dnia 29 września 1994 r. o rachunkowości, ustawy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dnia 29 stycznia 2004 r. – Prawo zamówień publicznych (Dz. U. z 2015 r. poz. 2164,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z 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zm.) oraz ustawy z dnia 17 grudnia 2004 r. o odpowiedzialności za naruszenie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dyscypliny finansów publicznych (Dz. U. z 2013 r. poz. 168, z 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zm.).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W zakresie nieuregulowanym umową stosuje się odpowiednio przepisy ustawy z dnia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23 kwietnia 1964 r. – Kodeks cywilny.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19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Ewentualne spory powstałe w związku z zawarciem i wykonywaniem niniejszej umowy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Strony będą starały się rozstrzygać polubownie. W przypadku braku porozumienia spór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zostanie poddany pod rozstrzygnięcie sądu powszechnego właściwego ze względu na siedzibę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Zleceniodawcy.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20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Niniejsza umowa została sporządzona w …..… jednobrzmiących egzemplarzach, z tego ….....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egzemplarz(y) dla Operatora(-rów) projektu i …… dla Zleceniodawcy.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89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Operator(-</w:t>
      </w:r>
      <w:proofErr w:type="spellStart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rzy</w:t>
      </w:r>
      <w:proofErr w:type="spellEnd"/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projektu: Zleceniodawca: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57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.................................................... ......................................................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ZAŁĄCZNIKI: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Oferta realizacji zadania publicznego.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Kopia aktualnego wyciągu z właściwego rejestru lub ewidencji* / pobrany samodzielnie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wydruk komputerowy aktualnych informacji o podmiocie wpisanym do Krajowego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Rejestru Sądowego*.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Zaktualizowany harmonogram*.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Zaktualizowana kalkulacja przewidywanych kosztów realizacji zadania*.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5. Zaktualizowana szacunkowa kalkulacja kosztów realizacji zadania*.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6. Zaktualizowany opis poszczególnych działań*.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POUCZENIE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Zaznaczenie „*”, np.: „rejestrze*/ewidencji*”, oznacza, że należy skreślić niewłaściwą odpowiedź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 pozostawić prawidłową. Przykład: „rejestrze*/ewidencji *”.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Konstruując umowę na podstawie niniejszego wzoru, należy stosować się do wskazań zawartych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przypisach odnoszących się do poszczególnych postanowień.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Umowa ma charakter ramowy. Oznacza to, że można ją zmieniać, w tym uzupełniać, o ile te zmiany</w:t>
      </w:r>
    </w:p>
    <w:p w:rsidR="00B64586" w:rsidRPr="00B64586" w:rsidRDefault="00B64586" w:rsidP="00B64586">
      <w:pPr>
        <w:shd w:val="clear" w:color="auto" w:fill="FFFFFF"/>
        <w:spacing w:before="120" w:after="150" w:line="360" w:lineRule="atLeast"/>
        <w:ind w:left="1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B6458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nie są sprzeczne z niniejszym ramowym wzorem.</w:t>
      </w:r>
    </w:p>
    <w:p w:rsidR="00A75333" w:rsidRDefault="00A75333"/>
    <w:sectPr w:rsidR="00A75333" w:rsidSect="0007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76DE"/>
    <w:rsid w:val="000772D1"/>
    <w:rsid w:val="005076DE"/>
    <w:rsid w:val="007128E8"/>
    <w:rsid w:val="00A75333"/>
    <w:rsid w:val="00B6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7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076D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64586"/>
    <w:rPr>
      <w:i/>
      <w:iCs/>
    </w:rPr>
  </w:style>
  <w:style w:type="paragraph" w:customStyle="1" w:styleId="text-center">
    <w:name w:val="text-center"/>
    <w:basedOn w:val="Normalny"/>
    <w:rsid w:val="00B6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B6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0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38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17119</TotalTime>
  <Pages>22</Pages>
  <Words>4692</Words>
  <Characters>28155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Zachwieja</dc:creator>
  <cp:lastModifiedBy>Andrzej Zachwieja</cp:lastModifiedBy>
  <cp:revision>1</cp:revision>
  <cp:lastPrinted>2016-12-21T06:53:00Z</cp:lastPrinted>
  <dcterms:created xsi:type="dcterms:W3CDTF">2016-12-21T06:49:00Z</dcterms:created>
  <dcterms:modified xsi:type="dcterms:W3CDTF">2017-01-09T10:42:00Z</dcterms:modified>
</cp:coreProperties>
</file>